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9C7EE" w14:textId="77777777" w:rsidR="009D08B8" w:rsidRPr="009D08B8" w:rsidRDefault="009D08B8" w:rsidP="009D08B8">
      <w:pPr>
        <w:pStyle w:val="20"/>
        <w:shd w:val="clear" w:color="auto" w:fill="auto"/>
        <w:spacing w:after="100" w:line="254" w:lineRule="auto"/>
        <w:ind w:left="5720"/>
        <w:jc w:val="both"/>
        <w:rPr>
          <w:lang w:val="uk-UA"/>
        </w:rPr>
      </w:pPr>
      <w:r>
        <w:rPr>
          <w:color w:val="000000"/>
          <w:lang w:val="uk-UA" w:eastAsia="uk-UA" w:bidi="uk-UA"/>
        </w:rPr>
        <w:t>Додаток 2</w:t>
      </w:r>
    </w:p>
    <w:p w14:paraId="5937AFC1" w14:textId="77777777" w:rsidR="009D08B8" w:rsidRPr="009D08B8" w:rsidRDefault="009D08B8" w:rsidP="009D08B8">
      <w:pPr>
        <w:pStyle w:val="20"/>
        <w:shd w:val="clear" w:color="auto" w:fill="auto"/>
        <w:spacing w:after="100" w:line="233" w:lineRule="auto"/>
        <w:ind w:left="5720"/>
        <w:jc w:val="both"/>
        <w:rPr>
          <w:lang w:val="uk-UA"/>
        </w:rPr>
      </w:pPr>
      <w:r>
        <w:rPr>
          <w:color w:val="000000"/>
          <w:sz w:val="24"/>
          <w:szCs w:val="24"/>
          <w:lang w:val="uk-UA" w:eastAsia="uk-UA" w:bidi="uk-UA"/>
        </w:rPr>
        <w:t>до Інструкції щодо порядку зберігання, видачі і знищення службових посвідчень працівників ДПС та її територіальних органів</w:t>
      </w:r>
    </w:p>
    <w:p w14:paraId="485E6517" w14:textId="77777777" w:rsidR="009D08B8" w:rsidRDefault="009D08B8" w:rsidP="009D08B8">
      <w:pPr>
        <w:pStyle w:val="20"/>
        <w:shd w:val="clear" w:color="auto" w:fill="auto"/>
        <w:spacing w:after="340" w:line="233" w:lineRule="auto"/>
        <w:ind w:left="5720"/>
        <w:rPr>
          <w:color w:val="000000"/>
          <w:sz w:val="24"/>
          <w:szCs w:val="24"/>
          <w:lang w:val="uk-UA" w:eastAsia="uk-UA" w:bidi="uk-UA"/>
        </w:rPr>
      </w:pPr>
      <w:r>
        <w:rPr>
          <w:color w:val="000000"/>
          <w:sz w:val="24"/>
          <w:szCs w:val="24"/>
          <w:lang w:val="uk-UA" w:eastAsia="uk-UA" w:bidi="uk-UA"/>
        </w:rPr>
        <w:t>(п. 1.4 Інструкції)</w:t>
      </w:r>
    </w:p>
    <w:p w14:paraId="6859055C" w14:textId="77777777" w:rsidR="009D08B8" w:rsidRPr="00DF5D60" w:rsidRDefault="009D08B8" w:rsidP="009D08B8">
      <w:pPr>
        <w:pStyle w:val="20"/>
        <w:shd w:val="clear" w:color="auto" w:fill="auto"/>
        <w:spacing w:after="100" w:line="233" w:lineRule="auto"/>
        <w:ind w:left="5720"/>
        <w:jc w:val="both"/>
        <w:rPr>
          <w:color w:val="000000"/>
          <w:sz w:val="24"/>
          <w:szCs w:val="24"/>
          <w:lang w:val="uk-UA" w:eastAsia="uk-UA" w:bidi="uk-UA"/>
        </w:rPr>
      </w:pPr>
      <w:r w:rsidRPr="00DF5D60">
        <w:rPr>
          <w:color w:val="000000"/>
          <w:sz w:val="24"/>
          <w:szCs w:val="24"/>
          <w:lang w:val="uk-UA" w:eastAsia="uk-UA" w:bidi="uk-UA"/>
        </w:rPr>
        <w:t>(в редакції наказу Державної податкової служби України</w:t>
      </w:r>
    </w:p>
    <w:p w14:paraId="3A2F8ABD" w14:textId="77777777" w:rsidR="009D08B8" w:rsidRDefault="009D08B8" w:rsidP="009D08B8">
      <w:pPr>
        <w:pStyle w:val="20"/>
        <w:shd w:val="clear" w:color="auto" w:fill="auto"/>
        <w:spacing w:after="100" w:line="233" w:lineRule="auto"/>
        <w:ind w:left="5720"/>
        <w:jc w:val="both"/>
        <w:rPr>
          <w:color w:val="000000"/>
          <w:sz w:val="24"/>
          <w:szCs w:val="24"/>
          <w:lang w:val="uk-UA" w:eastAsia="uk-UA" w:bidi="uk-UA"/>
        </w:rPr>
      </w:pPr>
      <w:r w:rsidRPr="00DF5D60">
        <w:rPr>
          <w:color w:val="000000"/>
          <w:sz w:val="24"/>
          <w:szCs w:val="24"/>
          <w:lang w:val="uk-UA" w:eastAsia="uk-UA" w:bidi="uk-UA"/>
        </w:rPr>
        <w:t>від «</w:t>
      </w:r>
      <w:r w:rsidRPr="009D08B8">
        <w:rPr>
          <w:color w:val="000000"/>
          <w:sz w:val="24"/>
          <w:szCs w:val="24"/>
          <w:lang w:eastAsia="uk-UA" w:bidi="uk-UA"/>
        </w:rPr>
        <w:t>27</w:t>
      </w:r>
      <w:r w:rsidRPr="00DF5D60">
        <w:rPr>
          <w:color w:val="000000"/>
          <w:sz w:val="24"/>
          <w:szCs w:val="24"/>
          <w:lang w:val="uk-UA" w:eastAsia="uk-UA" w:bidi="uk-UA"/>
        </w:rPr>
        <w:t xml:space="preserve">» </w:t>
      </w:r>
      <w:r>
        <w:rPr>
          <w:color w:val="000000"/>
          <w:sz w:val="24"/>
          <w:szCs w:val="24"/>
          <w:lang w:val="uk-UA" w:eastAsia="uk-UA" w:bidi="uk-UA"/>
        </w:rPr>
        <w:t>серпня</w:t>
      </w:r>
      <w:r w:rsidRPr="00DF5D60">
        <w:rPr>
          <w:color w:val="000000"/>
          <w:sz w:val="24"/>
          <w:szCs w:val="24"/>
          <w:lang w:val="uk-UA" w:eastAsia="uk-UA" w:bidi="uk-UA"/>
        </w:rPr>
        <w:t xml:space="preserve"> 2021р. № </w:t>
      </w:r>
      <w:r>
        <w:rPr>
          <w:color w:val="000000"/>
          <w:sz w:val="24"/>
          <w:szCs w:val="24"/>
          <w:lang w:val="uk-UA" w:eastAsia="uk-UA" w:bidi="uk-UA"/>
        </w:rPr>
        <w:t>775</w:t>
      </w:r>
      <w:r w:rsidRPr="00DF5D60">
        <w:rPr>
          <w:color w:val="000000"/>
          <w:sz w:val="24"/>
          <w:szCs w:val="24"/>
          <w:lang w:val="uk-UA" w:eastAsia="uk-UA" w:bidi="uk-UA"/>
        </w:rPr>
        <w:t xml:space="preserve"> )</w:t>
      </w:r>
    </w:p>
    <w:p w14:paraId="4CEA5937" w14:textId="77777777" w:rsidR="009D08B8" w:rsidRPr="00DF5D60" w:rsidRDefault="009D08B8" w:rsidP="009D08B8">
      <w:pPr>
        <w:pStyle w:val="20"/>
        <w:shd w:val="clear" w:color="auto" w:fill="auto"/>
        <w:spacing w:after="100" w:line="233" w:lineRule="auto"/>
        <w:ind w:left="5720"/>
        <w:jc w:val="both"/>
        <w:rPr>
          <w:color w:val="000000"/>
          <w:sz w:val="24"/>
          <w:szCs w:val="24"/>
          <w:lang w:val="uk-UA" w:eastAsia="uk-UA" w:bidi="uk-UA"/>
        </w:rPr>
      </w:pPr>
    </w:p>
    <w:p w14:paraId="556D63AD" w14:textId="77777777" w:rsidR="009D08B8" w:rsidRDefault="009D08B8" w:rsidP="009D08B8">
      <w:pPr>
        <w:pStyle w:val="1"/>
        <w:shd w:val="clear" w:color="auto" w:fill="auto"/>
        <w:spacing w:line="233" w:lineRule="auto"/>
        <w:ind w:firstLine="0"/>
        <w:jc w:val="center"/>
      </w:pPr>
      <w:r>
        <w:rPr>
          <w:b/>
          <w:bCs/>
          <w:color w:val="000000"/>
          <w:lang w:val="uk-UA" w:eastAsia="uk-UA" w:bidi="uk-UA"/>
        </w:rPr>
        <w:t>ТЕХНІЧНИЙ ОПИС</w:t>
      </w:r>
    </w:p>
    <w:p w14:paraId="6095D5BD" w14:textId="77777777" w:rsidR="009D08B8" w:rsidRDefault="009D08B8" w:rsidP="009D08B8">
      <w:pPr>
        <w:pStyle w:val="22"/>
        <w:keepNext/>
        <w:keepLines/>
        <w:shd w:val="clear" w:color="auto" w:fill="auto"/>
        <w:spacing w:after="420" w:line="233" w:lineRule="auto"/>
      </w:pPr>
      <w:bookmarkStart w:id="0" w:name="bookmark14"/>
      <w:bookmarkStart w:id="1" w:name="bookmark15"/>
      <w:r>
        <w:rPr>
          <w:color w:val="000000"/>
          <w:lang w:val="uk-UA" w:eastAsia="uk-UA" w:bidi="uk-UA"/>
        </w:rPr>
        <w:t>посвідчення працівника Державної податкової служби України</w:t>
      </w:r>
      <w:r>
        <w:rPr>
          <w:color w:val="000000"/>
          <w:lang w:val="uk-UA" w:eastAsia="uk-UA" w:bidi="uk-UA"/>
        </w:rPr>
        <w:br/>
        <w:t>та її територіальних органів</w:t>
      </w:r>
      <w:bookmarkEnd w:id="0"/>
      <w:bookmarkEnd w:id="1"/>
    </w:p>
    <w:p w14:paraId="6F359118" w14:textId="77777777" w:rsidR="009D08B8" w:rsidRPr="00F87C71" w:rsidRDefault="009D08B8" w:rsidP="009D08B8">
      <w:pPr>
        <w:numPr>
          <w:ilvl w:val="0"/>
          <w:numId w:val="3"/>
        </w:numPr>
        <w:suppressAutoHyphens/>
        <w:ind w:firstLine="567"/>
        <w:jc w:val="both"/>
        <w:rPr>
          <w:lang w:eastAsia="ar-SA"/>
        </w:rPr>
      </w:pPr>
      <w:r w:rsidRPr="00F87C71">
        <w:rPr>
          <w:lang w:eastAsia="ar-SA"/>
        </w:rPr>
        <w:t>Бланк службового посвідчення посадових осіб Державної податкової служби України та її територіальних органів з безконтактним електронним носієм (далі — бланк посвідчення) виготовляється у формі пластикової картки формату ID-1, що містить безконтактний електронний носій, розміром 54 х 85,6 міліметра та може мати допустимі відхилення відповідно до вимог ДСТУ ISO/IEC 7810:2008.</w:t>
      </w:r>
    </w:p>
    <w:p w14:paraId="750C32F6" w14:textId="77777777" w:rsidR="009D08B8" w:rsidRPr="00F87C71" w:rsidRDefault="009D08B8" w:rsidP="009D08B8">
      <w:pPr>
        <w:numPr>
          <w:ilvl w:val="0"/>
          <w:numId w:val="3"/>
        </w:numPr>
        <w:suppressAutoHyphens/>
        <w:ind w:firstLine="567"/>
        <w:jc w:val="both"/>
        <w:rPr>
          <w:lang w:eastAsia="ar-SA"/>
        </w:rPr>
      </w:pPr>
      <w:r w:rsidRPr="00F87C71">
        <w:rPr>
          <w:lang w:eastAsia="ar-SA"/>
        </w:rPr>
        <w:t>У бланк посвідчення імплантовано безконтактний електронний носій, який відповідає вимогам ISO/IEC 14443 щодо запису і зчитування даних.</w:t>
      </w:r>
    </w:p>
    <w:p w14:paraId="700C0120" w14:textId="77777777" w:rsidR="009D08B8" w:rsidRPr="00F87C71" w:rsidRDefault="009D08B8" w:rsidP="009D08B8">
      <w:pPr>
        <w:numPr>
          <w:ilvl w:val="0"/>
          <w:numId w:val="3"/>
        </w:numPr>
        <w:suppressAutoHyphens/>
        <w:ind w:firstLine="567"/>
        <w:jc w:val="both"/>
        <w:rPr>
          <w:lang w:eastAsia="ar-SA"/>
        </w:rPr>
      </w:pPr>
      <w:r w:rsidRPr="00F87C71">
        <w:rPr>
          <w:lang w:eastAsia="ar-SA"/>
        </w:rPr>
        <w:t xml:space="preserve">Для виготовлення бланка посвідчення використовується багатошаровий </w:t>
      </w:r>
      <w:proofErr w:type="spellStart"/>
      <w:r w:rsidRPr="00F87C71">
        <w:rPr>
          <w:lang w:eastAsia="ar-SA"/>
        </w:rPr>
        <w:t>полівінілхлоридний</w:t>
      </w:r>
      <w:proofErr w:type="spellEnd"/>
      <w:r w:rsidRPr="00F87C71">
        <w:rPr>
          <w:lang w:eastAsia="ar-SA"/>
        </w:rPr>
        <w:t xml:space="preserve"> матеріал або композитний полімер з включенням полівінілхлориду.</w:t>
      </w:r>
    </w:p>
    <w:p w14:paraId="179408E9" w14:textId="77777777" w:rsidR="009D08B8" w:rsidRPr="00F87C71" w:rsidRDefault="009D08B8" w:rsidP="009D08B8">
      <w:pPr>
        <w:numPr>
          <w:ilvl w:val="0"/>
          <w:numId w:val="3"/>
        </w:numPr>
        <w:suppressAutoHyphens/>
        <w:ind w:firstLine="567"/>
        <w:jc w:val="both"/>
        <w:rPr>
          <w:lang w:eastAsia="ar-SA"/>
        </w:rPr>
      </w:pPr>
      <w:r w:rsidRPr="00F87C71">
        <w:rPr>
          <w:lang w:eastAsia="ar-SA"/>
        </w:rPr>
        <w:t xml:space="preserve">Дизайн бланка посвідчення відтворюється з використанням офсетного, ірисного офсетного та трафаретного друку, а також спеціальних захисних фонових сіток регулярної та нерегулярної структури, орнаментальних рисунків, елементів </w:t>
      </w:r>
      <w:proofErr w:type="spellStart"/>
      <w:r w:rsidRPr="00F87C71">
        <w:rPr>
          <w:lang w:eastAsia="ar-SA"/>
        </w:rPr>
        <w:t>псевдорельєфу</w:t>
      </w:r>
      <w:proofErr w:type="spellEnd"/>
      <w:r w:rsidRPr="00F87C71">
        <w:rPr>
          <w:lang w:eastAsia="ar-SA"/>
        </w:rPr>
        <w:t xml:space="preserve"> і </w:t>
      </w:r>
      <w:proofErr w:type="spellStart"/>
      <w:r w:rsidRPr="00F87C71">
        <w:rPr>
          <w:lang w:eastAsia="ar-SA"/>
        </w:rPr>
        <w:t>спецрастру</w:t>
      </w:r>
      <w:proofErr w:type="spellEnd"/>
      <w:r w:rsidRPr="00F87C71">
        <w:rPr>
          <w:lang w:eastAsia="ar-SA"/>
        </w:rPr>
        <w:t xml:space="preserve"> та елементів, виконаних методом </w:t>
      </w:r>
      <w:proofErr w:type="spellStart"/>
      <w:r w:rsidRPr="00F87C71">
        <w:rPr>
          <w:lang w:eastAsia="ar-SA"/>
        </w:rPr>
        <w:t>гільйошування</w:t>
      </w:r>
      <w:proofErr w:type="spellEnd"/>
      <w:r w:rsidRPr="00F87C71">
        <w:rPr>
          <w:lang w:eastAsia="ar-SA"/>
        </w:rPr>
        <w:t>. Для друкування бланка посвідчення використовуються фарби синього, жовтого, сірого, світло-коричневого, блакитного кольорів, а також фарби синього та жовтого кольорів, які під дією ультрафіолетового опромінення набувають свічення власного кольору.</w:t>
      </w:r>
    </w:p>
    <w:p w14:paraId="252695DB" w14:textId="77777777" w:rsidR="009D08B8" w:rsidRPr="00F87C71" w:rsidRDefault="009D08B8" w:rsidP="009D08B8">
      <w:pPr>
        <w:numPr>
          <w:ilvl w:val="0"/>
          <w:numId w:val="3"/>
        </w:numPr>
        <w:suppressAutoHyphens/>
        <w:ind w:firstLine="567"/>
        <w:jc w:val="both"/>
        <w:rPr>
          <w:lang w:eastAsia="ar-SA"/>
        </w:rPr>
      </w:pPr>
      <w:r w:rsidRPr="00F87C71">
        <w:rPr>
          <w:lang w:eastAsia="ar-SA"/>
        </w:rPr>
        <w:t xml:space="preserve">На лицьовому боці бланка посвідчення надруковано чотири захисні сітки нерегулярної структури, що створюють зображення у вигляді орнаментального рисунка з елементами </w:t>
      </w:r>
      <w:proofErr w:type="spellStart"/>
      <w:r w:rsidRPr="00F87C71">
        <w:rPr>
          <w:lang w:eastAsia="ar-SA"/>
        </w:rPr>
        <w:t>гільйошної</w:t>
      </w:r>
      <w:proofErr w:type="spellEnd"/>
      <w:r w:rsidRPr="00F87C71">
        <w:rPr>
          <w:lang w:eastAsia="ar-SA"/>
        </w:rPr>
        <w:t xml:space="preserve"> розетки.</w:t>
      </w:r>
    </w:p>
    <w:p w14:paraId="544FC9C6" w14:textId="77777777" w:rsidR="009D08B8" w:rsidRPr="00F87C71" w:rsidRDefault="009D08B8" w:rsidP="009D08B8">
      <w:pPr>
        <w:suppressAutoHyphens/>
        <w:ind w:firstLine="567"/>
        <w:jc w:val="both"/>
        <w:rPr>
          <w:lang w:eastAsia="ar-SA"/>
        </w:rPr>
      </w:pPr>
      <w:r w:rsidRPr="00F87C71">
        <w:rPr>
          <w:lang w:eastAsia="ar-SA"/>
        </w:rPr>
        <w:t xml:space="preserve"> Одну із захисних сіток виконано способом ірисного офсетного друку, що створює плавний перехід синього кольору, який набуває під дією джерела ультрафіолетового опромінення синього свічення, у жовтий колір.</w:t>
      </w:r>
    </w:p>
    <w:p w14:paraId="13FC9B42" w14:textId="77777777" w:rsidR="009D08B8" w:rsidRPr="00F87C71" w:rsidRDefault="009D08B8" w:rsidP="009D08B8">
      <w:pPr>
        <w:suppressAutoHyphens/>
        <w:ind w:firstLine="567"/>
        <w:jc w:val="both"/>
        <w:rPr>
          <w:lang w:eastAsia="ar-SA"/>
        </w:rPr>
      </w:pPr>
      <w:r w:rsidRPr="00F87C71">
        <w:rPr>
          <w:lang w:eastAsia="ar-SA"/>
        </w:rPr>
        <w:t>Іншу захисну сітку виконано способом ірисного офсетного друку, що створює плавний перехід жовтого кольору, який набуває під дією джерела ультрафіолетового опромінення жовтого свічення, у синій колір.</w:t>
      </w:r>
    </w:p>
    <w:p w14:paraId="5CDCDCC9" w14:textId="77777777" w:rsidR="009D08B8" w:rsidRPr="00F87C71" w:rsidRDefault="009D08B8" w:rsidP="009D08B8">
      <w:pPr>
        <w:suppressAutoHyphens/>
        <w:ind w:firstLine="567"/>
        <w:jc w:val="both"/>
        <w:rPr>
          <w:lang w:val="ru-RU" w:eastAsia="ar-SA"/>
        </w:rPr>
      </w:pPr>
      <w:r w:rsidRPr="00F87C71">
        <w:rPr>
          <w:lang w:eastAsia="ar-SA"/>
        </w:rPr>
        <w:t xml:space="preserve">У лівій частині лицьового боку бланка посвідчення відведено місце для внесення </w:t>
      </w:r>
      <w:proofErr w:type="spellStart"/>
      <w:r w:rsidRPr="00F87C71">
        <w:rPr>
          <w:lang w:eastAsia="ar-SA"/>
        </w:rPr>
        <w:t>відцифрованого</w:t>
      </w:r>
      <w:proofErr w:type="spellEnd"/>
      <w:r w:rsidRPr="00F87C71">
        <w:rPr>
          <w:lang w:eastAsia="ar-SA"/>
        </w:rPr>
        <w:t xml:space="preserve"> образу обличчя особи, якій надається посвідчення.</w:t>
      </w:r>
    </w:p>
    <w:p w14:paraId="200EF27F" w14:textId="77777777" w:rsidR="009D08B8" w:rsidRPr="00F87C71" w:rsidRDefault="009D08B8" w:rsidP="009D08B8">
      <w:pPr>
        <w:suppressAutoHyphens/>
        <w:ind w:firstLine="567"/>
        <w:jc w:val="both"/>
        <w:rPr>
          <w:lang w:eastAsia="ar-SA"/>
        </w:rPr>
      </w:pPr>
      <w:r w:rsidRPr="00F87C71">
        <w:rPr>
          <w:lang w:eastAsia="ar-SA"/>
        </w:rPr>
        <w:lastRenderedPageBreak/>
        <w:t>На лицьовому боці бланка посвідчення способом лазерного гравіювання виконано серію та номер бланка посвідчення, які складаються з двох літер та шести цифр.</w:t>
      </w:r>
    </w:p>
    <w:p w14:paraId="7879C60E" w14:textId="77777777" w:rsidR="009D08B8" w:rsidRPr="00F87C71" w:rsidRDefault="009D08B8" w:rsidP="009D08B8">
      <w:pPr>
        <w:numPr>
          <w:ilvl w:val="0"/>
          <w:numId w:val="3"/>
        </w:numPr>
        <w:suppressAutoHyphens/>
        <w:ind w:firstLine="567"/>
        <w:jc w:val="both"/>
        <w:rPr>
          <w:lang w:eastAsia="ar-SA"/>
        </w:rPr>
      </w:pPr>
      <w:r w:rsidRPr="00F87C71">
        <w:rPr>
          <w:lang w:eastAsia="ar-SA"/>
        </w:rPr>
        <w:t>На зворотному боці бланка посвідчення надруковано захисну сітку сірого кольору регулярної структури.</w:t>
      </w:r>
    </w:p>
    <w:p w14:paraId="72AFF1B5" w14:textId="77777777" w:rsidR="009D08B8" w:rsidRPr="00F87C71" w:rsidRDefault="009D08B8" w:rsidP="009D08B8">
      <w:pPr>
        <w:suppressAutoHyphens/>
        <w:ind w:firstLine="567"/>
        <w:jc w:val="both"/>
        <w:rPr>
          <w:lang w:eastAsia="ar-SA"/>
        </w:rPr>
      </w:pPr>
      <w:r w:rsidRPr="00F87C71">
        <w:rPr>
          <w:lang w:eastAsia="ar-SA"/>
        </w:rPr>
        <w:t>На фоні сітки надруковано стилізоване зображення малого Державного Герба України та смуги, що виконані фарбами синього і жовтого кольорів.</w:t>
      </w:r>
    </w:p>
    <w:p w14:paraId="62D898E0" w14:textId="77777777" w:rsidR="009D08B8" w:rsidRPr="00F87C71" w:rsidRDefault="009D08B8" w:rsidP="009D08B8">
      <w:pPr>
        <w:suppressAutoHyphens/>
        <w:ind w:firstLine="567"/>
        <w:jc w:val="both"/>
        <w:rPr>
          <w:lang w:eastAsia="ar-SA"/>
        </w:rPr>
      </w:pPr>
      <w:r w:rsidRPr="00F87C71">
        <w:rPr>
          <w:lang w:eastAsia="ar-SA"/>
        </w:rPr>
        <w:t>Також фарбою синього кольору надруковано слово «ПОСВІДЧЕННЯ».</w:t>
      </w:r>
    </w:p>
    <w:p w14:paraId="2A6DA769" w14:textId="77777777" w:rsidR="009D08B8" w:rsidRPr="00F87C71" w:rsidRDefault="009D08B8" w:rsidP="009D08B8">
      <w:pPr>
        <w:suppressAutoHyphens/>
        <w:ind w:firstLine="567"/>
        <w:jc w:val="both"/>
        <w:rPr>
          <w:lang w:eastAsia="ar-SA"/>
        </w:rPr>
      </w:pPr>
      <w:r w:rsidRPr="00F87C71">
        <w:rPr>
          <w:lang w:eastAsia="ar-SA"/>
        </w:rPr>
        <w:t xml:space="preserve">Уздовж смуг у кольорі сірої сітки виконано позитивний </w:t>
      </w:r>
      <w:proofErr w:type="spellStart"/>
      <w:r w:rsidRPr="00F87C71">
        <w:rPr>
          <w:lang w:eastAsia="ar-SA"/>
        </w:rPr>
        <w:t>мікротекст</w:t>
      </w:r>
      <w:proofErr w:type="spellEnd"/>
      <w:r w:rsidRPr="00F87C71">
        <w:rPr>
          <w:lang w:eastAsia="ar-SA"/>
        </w:rPr>
        <w:t xml:space="preserve"> «УКРАЇНА», що повторюється.</w:t>
      </w:r>
    </w:p>
    <w:p w14:paraId="4BBC3F69" w14:textId="77777777" w:rsidR="009D08B8" w:rsidRPr="00F87C71" w:rsidRDefault="009D08B8" w:rsidP="009D08B8">
      <w:pPr>
        <w:suppressAutoHyphens/>
        <w:ind w:firstLine="567"/>
        <w:jc w:val="both"/>
        <w:rPr>
          <w:lang w:eastAsia="ar-SA"/>
        </w:rPr>
      </w:pPr>
      <w:r w:rsidRPr="00F87C71">
        <w:rPr>
          <w:lang w:eastAsia="ar-SA"/>
        </w:rPr>
        <w:t>У лівій частині бланка посвідчення оптико-перемінною фарбою надруковано способом трафаретного друку стилізоване зображення карти України.</w:t>
      </w:r>
    </w:p>
    <w:p w14:paraId="0FD977F0" w14:textId="77777777" w:rsidR="009D08B8" w:rsidRPr="00F87C71" w:rsidRDefault="009D08B8" w:rsidP="009D08B8">
      <w:pPr>
        <w:numPr>
          <w:ilvl w:val="0"/>
          <w:numId w:val="3"/>
        </w:numPr>
        <w:suppressAutoHyphens/>
        <w:ind w:firstLine="567"/>
        <w:jc w:val="both"/>
        <w:rPr>
          <w:lang w:eastAsia="ar-SA"/>
        </w:rPr>
      </w:pPr>
      <w:r w:rsidRPr="00F87C71">
        <w:rPr>
          <w:lang w:eastAsia="ar-SA"/>
        </w:rPr>
        <w:t>Для друкування бланка посвідчення використовуються захисні офсетні фарби, які під дією джерела ультрафіолетового опромінення набувають свічення: жовта — жовтого кольору, синя — синього кольору, та захисна невидима при денному світлі фарба, яка під дією джерела ультрафіолетового опромінення набуває свічення червоного кольору.</w:t>
      </w:r>
    </w:p>
    <w:p w14:paraId="24DAEF08" w14:textId="77777777" w:rsidR="009D08B8" w:rsidRPr="00F87C71" w:rsidRDefault="009D08B8" w:rsidP="009D08B8">
      <w:pPr>
        <w:suppressAutoHyphens/>
        <w:ind w:firstLine="567"/>
        <w:jc w:val="both"/>
        <w:rPr>
          <w:lang w:eastAsia="ar-SA"/>
        </w:rPr>
      </w:pPr>
      <w:r w:rsidRPr="00F87C71">
        <w:rPr>
          <w:lang w:eastAsia="ar-SA"/>
        </w:rPr>
        <w:t xml:space="preserve">На лицьовому боці бланка посвідчення фарбою, невидимою при денному світлі, яка під дією джерела ультрафіолетового опромінення набуває червоного кольору, надруковано зображення </w:t>
      </w:r>
      <w:proofErr w:type="spellStart"/>
      <w:r w:rsidRPr="00F87C71">
        <w:rPr>
          <w:lang w:eastAsia="ar-SA"/>
        </w:rPr>
        <w:t>гільйошної</w:t>
      </w:r>
      <w:proofErr w:type="spellEnd"/>
      <w:r w:rsidRPr="00F87C71">
        <w:rPr>
          <w:lang w:eastAsia="ar-SA"/>
        </w:rPr>
        <w:t xml:space="preserve"> розетки зі стилізованим зображенням малого Державного Герба України.</w:t>
      </w:r>
    </w:p>
    <w:p w14:paraId="7E10CC43" w14:textId="77777777" w:rsidR="009D08B8" w:rsidRPr="00F87C71" w:rsidRDefault="009D08B8" w:rsidP="009D08B8">
      <w:pPr>
        <w:numPr>
          <w:ilvl w:val="0"/>
          <w:numId w:val="3"/>
        </w:numPr>
        <w:suppressAutoHyphens/>
        <w:ind w:firstLine="567"/>
        <w:jc w:val="both"/>
        <w:rPr>
          <w:lang w:eastAsia="ar-SA"/>
        </w:rPr>
      </w:pPr>
      <w:r w:rsidRPr="00F87C71">
        <w:rPr>
          <w:lang w:eastAsia="ar-SA"/>
        </w:rPr>
        <w:t xml:space="preserve">Персоналізація бланка посвідчення здійснюється способом кольорового </w:t>
      </w:r>
      <w:proofErr w:type="spellStart"/>
      <w:r w:rsidRPr="00F87C71">
        <w:rPr>
          <w:lang w:eastAsia="ar-SA"/>
        </w:rPr>
        <w:t>термодруку</w:t>
      </w:r>
      <w:proofErr w:type="spellEnd"/>
      <w:r w:rsidRPr="00F87C71">
        <w:rPr>
          <w:lang w:eastAsia="ar-SA"/>
        </w:rPr>
        <w:t>.</w:t>
      </w:r>
    </w:p>
    <w:p w14:paraId="657915AE" w14:textId="77777777" w:rsidR="009D08B8" w:rsidRPr="00F87C71" w:rsidRDefault="009D08B8" w:rsidP="009D08B8">
      <w:pPr>
        <w:suppressAutoHyphens/>
        <w:ind w:firstLine="567"/>
        <w:jc w:val="both"/>
        <w:rPr>
          <w:lang w:eastAsia="ar-SA"/>
        </w:rPr>
      </w:pPr>
      <w:r w:rsidRPr="00F87C71">
        <w:rPr>
          <w:lang w:eastAsia="ar-SA"/>
        </w:rPr>
        <w:t>На лицьовому боці бланка посвідчення зазначається така інформація:</w:t>
      </w:r>
    </w:p>
    <w:p w14:paraId="7141B143" w14:textId="77777777" w:rsidR="009D08B8" w:rsidRPr="00F87C71" w:rsidRDefault="009D08B8" w:rsidP="009D08B8">
      <w:pPr>
        <w:suppressAutoHyphens/>
        <w:ind w:firstLine="567"/>
        <w:jc w:val="both"/>
        <w:rPr>
          <w:lang w:eastAsia="ar-SA"/>
        </w:rPr>
      </w:pPr>
      <w:r w:rsidRPr="00F87C71">
        <w:rPr>
          <w:lang w:eastAsia="ar-SA"/>
        </w:rPr>
        <w:t xml:space="preserve">у лівій частині відтворюється кольоровий </w:t>
      </w:r>
      <w:proofErr w:type="spellStart"/>
      <w:r w:rsidRPr="00F87C71">
        <w:rPr>
          <w:lang w:eastAsia="ar-SA"/>
        </w:rPr>
        <w:t>відцифрований</w:t>
      </w:r>
      <w:proofErr w:type="spellEnd"/>
      <w:r w:rsidRPr="00F87C71">
        <w:rPr>
          <w:lang w:eastAsia="ar-SA"/>
        </w:rPr>
        <w:t xml:space="preserve"> образ обличчя особи, якій надається посвідчення, розміром 2,5 х 3,15 сантиметра;</w:t>
      </w:r>
    </w:p>
    <w:p w14:paraId="003A5D9E" w14:textId="77777777" w:rsidR="009D08B8" w:rsidRPr="00F87C71" w:rsidRDefault="009D08B8" w:rsidP="009D08B8">
      <w:pPr>
        <w:suppressAutoHyphens/>
        <w:ind w:firstLine="567"/>
        <w:jc w:val="both"/>
        <w:rPr>
          <w:lang w:eastAsia="ar-SA"/>
        </w:rPr>
      </w:pPr>
      <w:r w:rsidRPr="00F87C71">
        <w:rPr>
          <w:lang w:eastAsia="ar-SA"/>
        </w:rPr>
        <w:t>у правій частині у відповідних зонах (зазначених на схематичній діаграмі) послідовно згори донизу:</w:t>
      </w:r>
    </w:p>
    <w:p w14:paraId="5A2616B1" w14:textId="77777777" w:rsidR="009D08B8" w:rsidRPr="00F87C71" w:rsidRDefault="009D08B8" w:rsidP="009D08B8">
      <w:pPr>
        <w:suppressAutoHyphens/>
        <w:ind w:firstLine="567"/>
        <w:jc w:val="both"/>
        <w:rPr>
          <w:lang w:eastAsia="ar-SA"/>
        </w:rPr>
      </w:pPr>
      <w:r w:rsidRPr="00F87C71">
        <w:rPr>
          <w:lang w:eastAsia="ar-SA"/>
        </w:rPr>
        <w:t xml:space="preserve">прізвище, ім’я та по батькові особи, якій надається посвідчення, державною мовою (прізвище — великими літерами шрифтом </w:t>
      </w:r>
      <w:proofErr w:type="spellStart"/>
      <w:r w:rsidRPr="00F87C71">
        <w:rPr>
          <w:lang w:eastAsia="ar-SA"/>
        </w:rPr>
        <w:t>Arial</w:t>
      </w:r>
      <w:proofErr w:type="spellEnd"/>
      <w:r w:rsidRPr="00F87C71">
        <w:rPr>
          <w:lang w:eastAsia="ar-SA"/>
        </w:rPr>
        <w:t xml:space="preserve"> від 10 до 12,5 </w:t>
      </w:r>
      <w:proofErr w:type="spellStart"/>
      <w:r w:rsidRPr="00F87C71">
        <w:rPr>
          <w:lang w:eastAsia="ar-SA"/>
        </w:rPr>
        <w:t>пункта</w:t>
      </w:r>
      <w:proofErr w:type="spellEnd"/>
      <w:r w:rsidRPr="00F87C71">
        <w:rPr>
          <w:lang w:eastAsia="ar-SA"/>
        </w:rPr>
        <w:t xml:space="preserve">; ім’я та по батькові — шрифтом </w:t>
      </w:r>
      <w:proofErr w:type="spellStart"/>
      <w:r w:rsidRPr="00F87C71">
        <w:rPr>
          <w:lang w:eastAsia="ar-SA"/>
        </w:rPr>
        <w:t>Arial</w:t>
      </w:r>
      <w:proofErr w:type="spellEnd"/>
      <w:r w:rsidRPr="00F87C71">
        <w:rPr>
          <w:lang w:eastAsia="ar-SA"/>
        </w:rPr>
        <w:t xml:space="preserve"> від 10 до 12,5 </w:t>
      </w:r>
      <w:proofErr w:type="spellStart"/>
      <w:r w:rsidRPr="00F87C71">
        <w:rPr>
          <w:lang w:eastAsia="ar-SA"/>
        </w:rPr>
        <w:t>пункта</w:t>
      </w:r>
      <w:proofErr w:type="spellEnd"/>
      <w:r w:rsidRPr="00F87C71">
        <w:rPr>
          <w:lang w:eastAsia="ar-SA"/>
        </w:rPr>
        <w:t>), максимальна кількість рядків з прізвищем — два, з ім’ям та по батькові — два;</w:t>
      </w:r>
    </w:p>
    <w:p w14:paraId="02416929" w14:textId="77777777" w:rsidR="009D08B8" w:rsidRPr="00F87C71" w:rsidRDefault="009D08B8" w:rsidP="009D08B8">
      <w:pPr>
        <w:suppressAutoHyphens/>
        <w:ind w:firstLine="567"/>
        <w:jc w:val="both"/>
        <w:rPr>
          <w:lang w:eastAsia="ar-SA"/>
        </w:rPr>
      </w:pPr>
      <w:r w:rsidRPr="00F87C71">
        <w:rPr>
          <w:lang w:eastAsia="ar-SA"/>
        </w:rPr>
        <w:t xml:space="preserve">найменування посади особи, якій надається посвідчення, державною мовою шрифтом </w:t>
      </w:r>
      <w:proofErr w:type="spellStart"/>
      <w:r w:rsidRPr="00F87C71">
        <w:rPr>
          <w:lang w:eastAsia="ar-SA"/>
        </w:rPr>
        <w:t>Arial</w:t>
      </w:r>
      <w:proofErr w:type="spellEnd"/>
      <w:r w:rsidRPr="00F87C71">
        <w:rPr>
          <w:lang w:eastAsia="ar-SA"/>
        </w:rPr>
        <w:t xml:space="preserve"> мінімум 8 пунктів, максимальна кількість рядків — шість;</w:t>
      </w:r>
    </w:p>
    <w:p w14:paraId="226BF821" w14:textId="77777777" w:rsidR="009D08B8" w:rsidRPr="00DF5D60" w:rsidRDefault="009D08B8" w:rsidP="009D08B8">
      <w:pPr>
        <w:suppressAutoHyphens/>
        <w:ind w:firstLine="567"/>
        <w:jc w:val="both"/>
        <w:rPr>
          <w:lang w:eastAsia="ar-SA"/>
        </w:rPr>
      </w:pPr>
      <w:r w:rsidRPr="00F87C71">
        <w:rPr>
          <w:lang w:eastAsia="ar-SA"/>
        </w:rPr>
        <w:t xml:space="preserve">слова «Дата видачі» та сама дата видачі зазначаються шрифтом </w:t>
      </w:r>
      <w:proofErr w:type="spellStart"/>
      <w:r w:rsidRPr="00F87C71">
        <w:rPr>
          <w:lang w:eastAsia="ar-SA"/>
        </w:rPr>
        <w:t>Arial</w:t>
      </w:r>
      <w:proofErr w:type="spellEnd"/>
      <w:r w:rsidRPr="00F87C71">
        <w:rPr>
          <w:lang w:eastAsia="ar-SA"/>
        </w:rPr>
        <w:t xml:space="preserve"> 6 пунктів, кількість рядків — один; дні та місяці — двома цифрами (від одиниці до дев’яти попереду ставиться нуль), між якими ставиться крапка, роки — чотир</w:t>
      </w:r>
      <w:r>
        <w:rPr>
          <w:lang w:eastAsia="ar-SA"/>
        </w:rPr>
        <w:t>ма цифрами, яким передує крапка</w:t>
      </w:r>
    </w:p>
    <w:p w14:paraId="231AC03E" w14:textId="77777777" w:rsidR="009D08B8" w:rsidRPr="00F87C71" w:rsidRDefault="009D08B8" w:rsidP="009D08B8">
      <w:pPr>
        <w:suppressAutoHyphens/>
        <w:ind w:firstLine="567"/>
        <w:jc w:val="both"/>
        <w:rPr>
          <w:lang w:eastAsia="ar-SA"/>
        </w:rPr>
      </w:pPr>
      <w:r w:rsidRPr="00F87C71">
        <w:rPr>
          <w:lang w:eastAsia="ar-SA"/>
        </w:rPr>
        <w:t xml:space="preserve">Зі зворотного боку бланка посвідчення державною мовою шрифтом </w:t>
      </w:r>
      <w:proofErr w:type="spellStart"/>
      <w:r w:rsidRPr="00F87C71">
        <w:rPr>
          <w:lang w:eastAsia="ar-SA"/>
        </w:rPr>
        <w:t>Arial</w:t>
      </w:r>
      <w:proofErr w:type="spellEnd"/>
      <w:r w:rsidRPr="00F87C71">
        <w:rPr>
          <w:lang w:eastAsia="ar-SA"/>
        </w:rPr>
        <w:t xml:space="preserve"> розміром 14 пунктів темно-синім кольором: за схемою RGB (R:0, G:19, В:127), за схемою HSV (Н:231, S:100, V:49), Hex:00137F зазначається напис такого змісту: «Державна податкова служба України».</w:t>
      </w:r>
    </w:p>
    <w:p w14:paraId="544DC21F" w14:textId="77777777" w:rsidR="009D08B8" w:rsidRPr="00F87C71" w:rsidRDefault="009D08B8" w:rsidP="009D08B8">
      <w:pPr>
        <w:numPr>
          <w:ilvl w:val="0"/>
          <w:numId w:val="3"/>
        </w:numPr>
        <w:suppressAutoHyphens/>
        <w:ind w:firstLine="567"/>
        <w:jc w:val="both"/>
        <w:rPr>
          <w:lang w:eastAsia="ar-SA"/>
        </w:rPr>
      </w:pPr>
      <w:r w:rsidRPr="00F87C71">
        <w:rPr>
          <w:lang w:eastAsia="ar-SA"/>
        </w:rPr>
        <w:t>Розміри на схематичній діаграмі посвідчення зазначені без урахування допустимих технологічних відхилень під час виробництва.</w:t>
      </w:r>
    </w:p>
    <w:p w14:paraId="461CF08F" w14:textId="77777777" w:rsidR="009D08B8" w:rsidRPr="00F87C71" w:rsidRDefault="009D08B8" w:rsidP="009D08B8">
      <w:pPr>
        <w:numPr>
          <w:ilvl w:val="0"/>
          <w:numId w:val="3"/>
        </w:numPr>
        <w:suppressAutoHyphens/>
        <w:ind w:firstLine="567"/>
        <w:jc w:val="both"/>
        <w:rPr>
          <w:lang w:eastAsia="ar-SA"/>
        </w:rPr>
      </w:pPr>
    </w:p>
    <w:p w14:paraId="5F457ADC" w14:textId="77777777" w:rsidR="009D08B8" w:rsidRDefault="009D08B8" w:rsidP="009D08B8">
      <w:pPr>
        <w:pStyle w:val="22"/>
        <w:keepNext/>
        <w:keepLines/>
        <w:shd w:val="clear" w:color="auto" w:fill="auto"/>
        <w:spacing w:after="520"/>
      </w:pPr>
      <w:bookmarkStart w:id="2" w:name="bookmark16"/>
      <w:bookmarkStart w:id="3" w:name="bookmark17"/>
      <w:r>
        <w:rPr>
          <w:color w:val="000000"/>
          <w:lang w:val="uk-UA" w:eastAsia="uk-UA" w:bidi="uk-UA"/>
        </w:rPr>
        <w:lastRenderedPageBreak/>
        <w:t>Схематична діаграма</w:t>
      </w:r>
      <w:bookmarkEnd w:id="2"/>
      <w:bookmarkEnd w:id="3"/>
    </w:p>
    <w:p w14:paraId="07872CC2" w14:textId="77777777" w:rsidR="009D08B8" w:rsidRDefault="009D08B8" w:rsidP="009D08B8">
      <w:pPr>
        <w:pStyle w:val="1"/>
        <w:shd w:val="clear" w:color="auto" w:fill="auto"/>
        <w:spacing w:after="600"/>
        <w:ind w:firstLine="0"/>
        <w:jc w:val="center"/>
      </w:pPr>
      <w:r>
        <w:rPr>
          <w:color w:val="000000"/>
          <w:lang w:val="uk-UA" w:eastAsia="uk-UA" w:bidi="uk-UA"/>
        </w:rPr>
        <w:t>Лицьовий бік</w:t>
      </w:r>
    </w:p>
    <w:p w14:paraId="67CCB1FE" w14:textId="77777777" w:rsidR="009D08B8" w:rsidRDefault="009D08B8" w:rsidP="009D08B8">
      <w:pPr>
        <w:jc w:val="center"/>
        <w:rPr>
          <w:sz w:val="2"/>
          <w:szCs w:val="2"/>
        </w:rPr>
      </w:pPr>
      <w:r>
        <w:rPr>
          <w:noProof/>
          <w:lang w:eastAsia="uk-UA"/>
        </w:rPr>
        <w:drawing>
          <wp:inline distT="0" distB="0" distL="0" distR="0" wp14:anchorId="2232C76D" wp14:editId="1119543A">
            <wp:extent cx="4785360" cy="2907665"/>
            <wp:effectExtent l="0" t="0" r="0" b="0"/>
            <wp:docPr id="25" name="Picut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785360" cy="290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53ADC" w14:textId="77777777" w:rsidR="009D08B8" w:rsidRDefault="009D08B8" w:rsidP="009D08B8">
      <w:pPr>
        <w:spacing w:after="419" w:line="1" w:lineRule="exact"/>
      </w:pPr>
    </w:p>
    <w:p w14:paraId="393FDEBE" w14:textId="77777777" w:rsidR="009D08B8" w:rsidRDefault="009D08B8" w:rsidP="009D08B8">
      <w:pPr>
        <w:pStyle w:val="ab"/>
        <w:shd w:val="clear" w:color="auto" w:fill="auto"/>
        <w:ind w:left="3000"/>
      </w:pPr>
      <w:r>
        <w:rPr>
          <w:color w:val="000000"/>
          <w:lang w:val="uk-UA" w:eastAsia="uk-UA" w:bidi="uk-UA"/>
        </w:rPr>
        <w:t>Зворотний бік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437"/>
        <w:gridCol w:w="202"/>
        <w:gridCol w:w="1699"/>
        <w:gridCol w:w="278"/>
        <w:gridCol w:w="2674"/>
        <w:gridCol w:w="202"/>
        <w:gridCol w:w="634"/>
      </w:tblGrid>
      <w:tr w:rsidR="009D08B8" w14:paraId="77E8582C" w14:textId="77777777" w:rsidTr="00FB5C21">
        <w:trPr>
          <w:trHeight w:hRule="exact" w:val="230"/>
          <w:jc w:val="center"/>
        </w:trPr>
        <w:tc>
          <w:tcPr>
            <w:tcW w:w="1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0EA2D" w14:textId="77777777" w:rsidR="009D08B8" w:rsidRDefault="009D08B8" w:rsidP="00FB5C21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4A14E" w14:textId="77777777" w:rsidR="009D08B8" w:rsidRDefault="009D08B8" w:rsidP="00FB5C21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85,6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D08D2" w14:textId="77777777" w:rsidR="009D08B8" w:rsidRDefault="009D08B8" w:rsidP="00FB5C21">
            <w:pPr>
              <w:rPr>
                <w:sz w:val="10"/>
                <w:szCs w:val="10"/>
              </w:rPr>
            </w:pPr>
          </w:p>
        </w:tc>
      </w:tr>
      <w:tr w:rsidR="009D08B8" w14:paraId="3126CF80" w14:textId="77777777" w:rsidTr="00FB5C21">
        <w:trPr>
          <w:trHeight w:hRule="exact" w:val="408"/>
          <w:jc w:val="center"/>
        </w:trPr>
        <w:tc>
          <w:tcPr>
            <w:tcW w:w="119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278B81CD" w14:textId="77777777" w:rsidR="009D08B8" w:rsidRDefault="009D08B8" w:rsidP="00FB5C21"/>
        </w:tc>
        <w:tc>
          <w:tcPr>
            <w:tcW w:w="4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F6C04" w14:textId="77777777" w:rsidR="009D08B8" w:rsidRDefault="009D08B8" w:rsidP="00FB5C21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DFA76D" w14:textId="77777777" w:rsidR="009D08B8" w:rsidRDefault="009D08B8" w:rsidP="00FB5C21"/>
        </w:tc>
      </w:tr>
      <w:tr w:rsidR="009D08B8" w14:paraId="048C465B" w14:textId="77777777" w:rsidTr="00FB5C21">
        <w:trPr>
          <w:trHeight w:hRule="exact" w:val="235"/>
          <w:jc w:val="center"/>
        </w:trPr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31F3E" w14:textId="77777777" w:rsidR="009D08B8" w:rsidRDefault="009D08B8" w:rsidP="00FB5C21">
            <w:pPr>
              <w:pStyle w:val="a9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uk-UA" w:eastAsia="uk-UA" w:bidi="uk-UA"/>
              </w:rPr>
              <w:t>А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25AC6" w14:textId="77777777" w:rsidR="009D08B8" w:rsidRDefault="009D08B8" w:rsidP="00FB5C21">
            <w:pPr>
              <w:pStyle w:val="a9"/>
              <w:shd w:val="clear" w:color="auto" w:fill="auto"/>
              <w:tabs>
                <w:tab w:val="left" w:pos="1339"/>
                <w:tab w:val="right" w:leader="dot" w:pos="2179"/>
                <w:tab w:val="left" w:pos="2266"/>
                <w:tab w:val="left" w:leader="dot" w:pos="2554"/>
                <w:tab w:val="left" w:leader="dot" w:pos="2837"/>
                <w:tab w:val="left" w:leader="dot" w:pos="3264"/>
                <w:tab w:val="left" w:leader="dot" w:pos="3634"/>
                <w:tab w:val="left" w:leader="dot" w:pos="4085"/>
              </w:tabs>
              <w:ind w:firstLine="0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z w:val="13"/>
                <w:szCs w:val="13"/>
                <w:lang w:val="en-US" w:bidi="en-US"/>
              </w:rPr>
              <w:t>f*</w:t>
            </w:r>
            <w:r>
              <w:rPr>
                <w:b/>
                <w:bCs/>
                <w:i/>
                <w:iCs/>
                <w:color w:val="000000"/>
                <w:sz w:val="13"/>
                <w:szCs w:val="13"/>
                <w:lang w:val="en-US" w:bidi="en-US"/>
              </w:rPr>
              <w:tab/>
            </w:r>
            <w:r>
              <w:rPr>
                <w:b/>
                <w:bCs/>
                <w:i/>
                <w:iCs/>
                <w:color w:val="000000"/>
                <w:sz w:val="13"/>
                <w:szCs w:val="13"/>
                <w:lang w:val="uk-UA" w:eastAsia="uk-UA" w:bidi="uk-UA"/>
              </w:rPr>
              <w:t>""</w:t>
            </w:r>
            <w:r>
              <w:rPr>
                <w:b/>
                <w:bCs/>
                <w:i/>
                <w:iCs/>
                <w:color w:val="000000"/>
                <w:sz w:val="13"/>
                <w:szCs w:val="13"/>
                <w:lang w:val="uk-UA" w:eastAsia="uk-UA" w:bidi="uk-UA"/>
              </w:rPr>
              <w:tab/>
              <w:t xml:space="preserve"> '</w:t>
            </w:r>
            <w:r>
              <w:rPr>
                <w:b/>
                <w:bCs/>
                <w:i/>
                <w:iCs/>
                <w:color w:val="000000"/>
                <w:sz w:val="13"/>
                <w:szCs w:val="13"/>
                <w:lang w:val="uk-UA" w:eastAsia="uk-UA" w:bidi="uk-UA"/>
              </w:rPr>
              <w:tab/>
            </w:r>
            <w:r>
              <w:rPr>
                <w:b/>
                <w:bCs/>
                <w:i/>
                <w:iCs/>
                <w:color w:val="000000"/>
                <w:sz w:val="13"/>
                <w:szCs w:val="13"/>
                <w:lang w:val="uk-UA" w:eastAsia="uk-UA" w:bidi="uk-UA"/>
              </w:rPr>
              <w:tab/>
            </w:r>
            <w:r>
              <w:rPr>
                <w:b/>
                <w:bCs/>
                <w:i/>
                <w:iCs/>
                <w:color w:val="000000"/>
                <w:sz w:val="13"/>
                <w:szCs w:val="13"/>
                <w:lang w:val="uk-UA" w:eastAsia="uk-UA" w:bidi="uk-UA"/>
              </w:rPr>
              <w:tab/>
            </w:r>
            <w:r>
              <w:rPr>
                <w:b/>
                <w:bCs/>
                <w:i/>
                <w:iCs/>
                <w:color w:val="000000"/>
                <w:sz w:val="13"/>
                <w:szCs w:val="13"/>
                <w:lang w:val="uk-UA" w:eastAsia="uk-UA" w:bidi="uk-UA"/>
              </w:rPr>
              <w:tab/>
            </w:r>
            <w:r>
              <w:rPr>
                <w:b/>
                <w:bCs/>
                <w:i/>
                <w:iCs/>
                <w:color w:val="000000"/>
                <w:sz w:val="13"/>
                <w:szCs w:val="13"/>
                <w:lang w:val="uk-UA" w:eastAsia="uk-UA" w:bidi="uk-UA"/>
              </w:rPr>
              <w:tab/>
            </w:r>
            <w:r>
              <w:rPr>
                <w:b/>
                <w:bCs/>
                <w:i/>
                <w:iCs/>
                <w:color w:val="000000"/>
                <w:sz w:val="13"/>
                <w:szCs w:val="13"/>
                <w:lang w:val="uk-UA" w:eastAsia="uk-UA" w:bidi="uk-UA"/>
              </w:rPr>
              <w:tab/>
            </w:r>
          </w:p>
        </w:tc>
        <w:tc>
          <w:tcPr>
            <w:tcW w:w="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14230" w14:textId="77777777" w:rsidR="009D08B8" w:rsidRDefault="009D08B8" w:rsidP="00FB5C21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134E044" w14:textId="77777777" w:rsidR="009D08B8" w:rsidRDefault="009D08B8" w:rsidP="00FB5C21">
            <w:pPr>
              <w:pStyle w:val="a9"/>
              <w:shd w:val="clear" w:color="auto" w:fill="auto"/>
              <w:tabs>
                <w:tab w:val="left" w:leader="hyphen" w:pos="984"/>
                <w:tab w:val="left" w:leader="hyphen" w:pos="2203"/>
              </w:tabs>
              <w:spacing w:before="360"/>
              <w:ind w:firstLine="0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uk-UA" w:eastAsia="uk-UA" w:bidi="uk-UA"/>
              </w:rPr>
              <w:t>«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uk-UA" w:eastAsia="uk-UA" w:bidi="uk-UA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en-US" w:bidi="en-US"/>
              </w:rPr>
              <w:t>1L6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uk-UA" w:eastAsia="uk-UA" w:bidi="uk-UA"/>
              </w:rPr>
              <w:tab/>
            </w:r>
          </w:p>
        </w:tc>
      </w:tr>
      <w:tr w:rsidR="009D08B8" w14:paraId="1A92E762" w14:textId="77777777" w:rsidTr="00FB5C21">
        <w:trPr>
          <w:trHeight w:hRule="exact" w:val="1690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14:paraId="1473C6A3" w14:textId="77777777" w:rsidR="009D08B8" w:rsidRDefault="009D08B8" w:rsidP="00FB5C21">
            <w:pPr>
              <w:pStyle w:val="a9"/>
              <w:shd w:val="clear" w:color="auto" w:fill="auto"/>
              <w:tabs>
                <w:tab w:val="left" w:pos="2222"/>
              </w:tabs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uk-UA" w:eastAsia="uk-UA" w:bidi="uk-UA"/>
              </w:rPr>
              <w:t>Г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uk-UA" w:eastAsia="uk-UA" w:bidi="uk-UA"/>
              </w:rPr>
              <w:tab/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en-US" w:bidi="en-US"/>
              </w:rPr>
              <w:t>os</w:t>
            </w:r>
            <w:proofErr w:type="spellEnd"/>
          </w:p>
          <w:p w14:paraId="389809D2" w14:textId="77777777" w:rsidR="009D08B8" w:rsidRDefault="009D08B8" w:rsidP="00FB5C21">
            <w:pPr>
              <w:pStyle w:val="a9"/>
              <w:shd w:val="clear" w:color="auto" w:fill="auto"/>
              <w:tabs>
                <w:tab w:val="left" w:leader="hyphen" w:pos="1219"/>
                <w:tab w:val="left" w:leader="hyphen" w:pos="2659"/>
              </w:tabs>
              <w:ind w:firstLine="0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z w:val="13"/>
                <w:szCs w:val="13"/>
                <w:lang w:val="uk-UA" w:eastAsia="uk-UA" w:bidi="uk-UA"/>
              </w:rPr>
              <w:tab/>
            </w:r>
            <w:r>
              <w:rPr>
                <w:b/>
                <w:bCs/>
                <w:i/>
                <w:iCs/>
                <w:color w:val="000000"/>
                <w:sz w:val="13"/>
                <w:szCs w:val="13"/>
                <w:lang w:val="uk-UA" w:eastAsia="uk-UA" w:bidi="uk-UA"/>
              </w:rPr>
              <w:tab/>
              <w:t>*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D9661" w14:textId="77777777" w:rsidR="009D08B8" w:rsidRDefault="009D08B8" w:rsidP="00FB5C21">
            <w:pPr>
              <w:pStyle w:val="a9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 w:eastAsia="uk-UA" w:bidi="uk-UA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EDFF3" w14:textId="77777777" w:rsidR="009D08B8" w:rsidRDefault="009D08B8" w:rsidP="00FB5C21">
            <w:pPr>
              <w:rPr>
                <w:sz w:val="10"/>
                <w:szCs w:val="10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26FE0" w14:textId="77777777" w:rsidR="009D08B8" w:rsidRDefault="009D08B8" w:rsidP="00FB5C21">
            <w:pPr>
              <w:pStyle w:val="a9"/>
              <w:shd w:val="clear" w:color="auto" w:fill="auto"/>
              <w:spacing w:line="269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uk-UA" w:eastAsia="uk-UA" w:bidi="uk-UA"/>
              </w:rPr>
              <w:t>Найменування органу, що видав посвідчення</w:t>
            </w:r>
          </w:p>
        </w:tc>
        <w:tc>
          <w:tcPr>
            <w:tcW w:w="2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2AD54B" w14:textId="77777777" w:rsidR="009D08B8" w:rsidRDefault="009D08B8" w:rsidP="00FB5C21"/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8456DD1" w14:textId="77777777" w:rsidR="009D08B8" w:rsidRDefault="009D08B8" w:rsidP="00FB5C21"/>
        </w:tc>
      </w:tr>
      <w:tr w:rsidR="009D08B8" w14:paraId="6682788A" w14:textId="77777777" w:rsidTr="00FB5C21">
        <w:trPr>
          <w:trHeight w:hRule="exact" w:val="461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14:paraId="10C36934" w14:textId="77777777" w:rsidR="009D08B8" w:rsidRDefault="009D08B8" w:rsidP="00FB5C21"/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A7B81F" w14:textId="77777777" w:rsidR="009D08B8" w:rsidRDefault="009D08B8" w:rsidP="00FB5C21">
            <w:pPr>
              <w:pStyle w:val="a9"/>
              <w:shd w:val="clear" w:color="auto" w:fill="auto"/>
              <w:spacing w:after="260"/>
              <w:ind w:firstLin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 w:eastAsia="uk-UA" w:bidi="uk-UA"/>
              </w:rPr>
              <w:t>8</w:t>
            </w:r>
          </w:p>
          <w:p w14:paraId="444F5AFF" w14:textId="77777777" w:rsidR="009D08B8" w:rsidRDefault="009D08B8" w:rsidP="00FB5C21">
            <w:pPr>
              <w:pStyle w:val="a9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 w:eastAsia="uk-UA" w:bidi="uk-UA"/>
              </w:rPr>
              <w:t>!</w:t>
            </w:r>
          </w:p>
        </w:tc>
        <w:tc>
          <w:tcPr>
            <w:tcW w:w="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2CB65" w14:textId="77777777" w:rsidR="009D08B8" w:rsidRDefault="009D08B8" w:rsidP="00FB5C21">
            <w:pPr>
              <w:pStyle w:val="a9"/>
              <w:shd w:val="clear" w:color="auto" w:fill="auto"/>
              <w:ind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  <w:lang w:val="uk-UA" w:eastAsia="uk-UA" w:bidi="uk-UA"/>
              </w:rPr>
              <w:t>1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21A49A" w14:textId="77777777" w:rsidR="009D08B8" w:rsidRDefault="009D08B8" w:rsidP="00FB5C21">
            <w:pPr>
              <w:pStyle w:val="a9"/>
              <w:shd w:val="clear" w:color="auto" w:fill="auto"/>
              <w:tabs>
                <w:tab w:val="left" w:pos="542"/>
                <w:tab w:val="left" w:leader="dot" w:pos="1037"/>
              </w:tabs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 w:eastAsia="uk-UA" w:bidi="uk-UA"/>
              </w:rPr>
              <w:t>Ьи</w:t>
            </w:r>
            <w:proofErr w:type="spellEnd"/>
            <w:r>
              <w:rPr>
                <w:color w:val="000000"/>
                <w:sz w:val="16"/>
                <w:szCs w:val="16"/>
                <w:lang w:val="uk-UA" w:eastAsia="uk-UA" w:bidi="uk-UA"/>
              </w:rPr>
              <w:tab/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ab/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489A7" w14:textId="77777777" w:rsidR="009D08B8" w:rsidRDefault="009D08B8" w:rsidP="00FB5C21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1A01E" w14:textId="77777777" w:rsidR="009D08B8" w:rsidRDefault="009D08B8" w:rsidP="00FB5C21">
            <w:pPr>
              <w:pStyle w:val="a9"/>
              <w:shd w:val="clear" w:color="auto" w:fill="auto"/>
              <w:ind w:firstLine="0"/>
              <w:jc w:val="both"/>
              <w:rPr>
                <w:sz w:val="34"/>
                <w:szCs w:val="34"/>
              </w:rPr>
            </w:pPr>
            <w:r>
              <w:rPr>
                <w:rFonts w:ascii="Arial" w:eastAsia="Arial" w:hAnsi="Arial" w:cs="Arial"/>
                <w:color w:val="000000"/>
                <w:sz w:val="34"/>
                <w:szCs w:val="34"/>
                <w:lang w:val="uk-UA" w:eastAsia="uk-UA" w:bidi="uk-UA"/>
              </w:rPr>
              <w:t>ПОСВІДЧЕННЯ-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84735" w14:textId="77777777" w:rsidR="009D08B8" w:rsidRDefault="009D08B8" w:rsidP="00FB5C21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710B1D1" w14:textId="77777777" w:rsidR="009D08B8" w:rsidRDefault="009D08B8" w:rsidP="00FB5C21"/>
        </w:tc>
      </w:tr>
      <w:tr w:rsidR="009D08B8" w14:paraId="2F6046F4" w14:textId="77777777" w:rsidTr="00FB5C21">
        <w:trPr>
          <w:trHeight w:hRule="exact" w:val="677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14:paraId="36572944" w14:textId="77777777" w:rsidR="009D08B8" w:rsidRDefault="009D08B8" w:rsidP="00FB5C21"/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D6D518" w14:textId="77777777" w:rsidR="009D08B8" w:rsidRDefault="009D08B8" w:rsidP="00FB5C21"/>
        </w:tc>
        <w:tc>
          <w:tcPr>
            <w:tcW w:w="2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B9C6D1" w14:textId="77777777" w:rsidR="009D08B8" w:rsidRDefault="009D08B8" w:rsidP="00FB5C21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0D3C9C" w14:textId="77777777" w:rsidR="009D08B8" w:rsidRDefault="009D08B8" w:rsidP="00FB5C21"/>
        </w:tc>
        <w:tc>
          <w:tcPr>
            <w:tcW w:w="2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DAE9BE" w14:textId="77777777" w:rsidR="009D08B8" w:rsidRDefault="009D08B8" w:rsidP="00FB5C21"/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5D2ED" w14:textId="77777777" w:rsidR="009D08B8" w:rsidRDefault="009D08B8" w:rsidP="00FB5C21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98AB6" w14:textId="77777777" w:rsidR="009D08B8" w:rsidRDefault="009D08B8" w:rsidP="00FB5C21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B664B" w14:textId="77777777" w:rsidR="009D08B8" w:rsidRDefault="009D08B8" w:rsidP="00FB5C21">
            <w:pPr>
              <w:rPr>
                <w:sz w:val="10"/>
                <w:szCs w:val="10"/>
              </w:rPr>
            </w:pPr>
          </w:p>
        </w:tc>
      </w:tr>
      <w:tr w:rsidR="009D08B8" w14:paraId="31C87DAF" w14:textId="77777777" w:rsidTr="00FB5C21">
        <w:trPr>
          <w:trHeight w:hRule="exact" w:val="1094"/>
          <w:jc w:val="center"/>
        </w:trPr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ED449" w14:textId="77777777" w:rsidR="009D08B8" w:rsidRDefault="009D08B8" w:rsidP="00FB5C21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72BF99" w14:textId="77777777" w:rsidR="009D08B8" w:rsidRDefault="009D08B8" w:rsidP="009D08B8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101"/>
                <w:tab w:val="left" w:leader="hyphen" w:pos="662"/>
                <w:tab w:val="left" w:leader="hyphen" w:pos="1531"/>
              </w:tabs>
              <w:spacing w:after="100"/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ab/>
              <w:t>ЗО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ab/>
            </w:r>
          </w:p>
          <w:p w14:paraId="3A2D2A92" w14:textId="77777777" w:rsidR="009D08B8" w:rsidRDefault="009D08B8" w:rsidP="00FB5C21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34,6</w:t>
            </w:r>
          </w:p>
          <w:p w14:paraId="71C702A5" w14:textId="77777777" w:rsidR="009D08B8" w:rsidRDefault="009D08B8" w:rsidP="00FB5C21">
            <w:pPr>
              <w:pStyle w:val="a9"/>
              <w:shd w:val="clear" w:color="auto" w:fill="auto"/>
              <w:tabs>
                <w:tab w:val="left" w:leader="hyphen" w:pos="874"/>
                <w:tab w:val="left" w:leader="hyphen" w:pos="1670"/>
              </w:tabs>
              <w:spacing w:after="100" w:line="180" w:lineRule="auto"/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*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ab/>
              <w:t>■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ab/>
            </w:r>
          </w:p>
          <w:p w14:paraId="7ABD6B73" w14:textId="77777777" w:rsidR="009D08B8" w:rsidRDefault="009D08B8" w:rsidP="009D08B8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648"/>
              </w:tabs>
              <w:spacing w:after="100"/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vertAlign w:val="superscript"/>
                <w:lang w:val="uk-UA" w:eastAsia="uk-UA" w:bidi="uk-UA"/>
              </w:rPr>
              <w:t>82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D01030" w14:textId="77777777" w:rsidR="009D08B8" w:rsidRDefault="009D08B8" w:rsidP="00FB5C21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09F38D" w14:textId="77777777" w:rsidR="009D08B8" w:rsidRDefault="009D08B8" w:rsidP="00FB5C21">
            <w:pPr>
              <w:pStyle w:val="a9"/>
              <w:shd w:val="clear" w:color="auto" w:fill="auto"/>
              <w:tabs>
                <w:tab w:val="left" w:leader="hyphen" w:pos="2554"/>
              </w:tabs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 w:bidi="uk-UA"/>
              </w:rPr>
              <w:tab/>
              <w:t>&gt;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D15A91" w14:textId="77777777" w:rsidR="009D08B8" w:rsidRDefault="009D08B8" w:rsidP="00FB5C21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C2733" w14:textId="77777777" w:rsidR="009D08B8" w:rsidRDefault="009D08B8" w:rsidP="00FB5C21">
            <w:pPr>
              <w:rPr>
                <w:sz w:val="10"/>
                <w:szCs w:val="10"/>
              </w:rPr>
            </w:pPr>
          </w:p>
        </w:tc>
      </w:tr>
    </w:tbl>
    <w:p w14:paraId="738A7837" w14:textId="77777777" w:rsidR="009D08B8" w:rsidRDefault="009D08B8" w:rsidP="009D08B8"/>
    <w:p w14:paraId="232313C2" w14:textId="77777777" w:rsidR="009D08B8" w:rsidRDefault="009D08B8" w:rsidP="00C01275">
      <w:pPr>
        <w:jc w:val="both"/>
        <w:rPr>
          <w:sz w:val="18"/>
          <w:szCs w:val="18"/>
        </w:rPr>
      </w:pPr>
    </w:p>
    <w:p w14:paraId="2B9C5861" w14:textId="77777777" w:rsidR="009D08B8" w:rsidRDefault="009D08B8" w:rsidP="00C01275">
      <w:pPr>
        <w:jc w:val="both"/>
        <w:rPr>
          <w:sz w:val="18"/>
          <w:szCs w:val="18"/>
        </w:rPr>
      </w:pPr>
    </w:p>
    <w:p w14:paraId="27F745F3" w14:textId="77777777" w:rsidR="009D08B8" w:rsidRDefault="009D08B8" w:rsidP="00C01275">
      <w:pPr>
        <w:jc w:val="both"/>
        <w:rPr>
          <w:sz w:val="18"/>
          <w:szCs w:val="18"/>
        </w:rPr>
      </w:pPr>
    </w:p>
    <w:p w14:paraId="54434468" w14:textId="77777777" w:rsidR="009D08B8" w:rsidRDefault="009D08B8" w:rsidP="00C01275">
      <w:pPr>
        <w:jc w:val="both"/>
        <w:rPr>
          <w:sz w:val="18"/>
          <w:szCs w:val="18"/>
        </w:rPr>
      </w:pPr>
    </w:p>
    <w:p w14:paraId="33A42E69" w14:textId="77777777" w:rsidR="009D08B8" w:rsidRDefault="009D08B8" w:rsidP="00C01275">
      <w:pPr>
        <w:jc w:val="both"/>
        <w:rPr>
          <w:sz w:val="18"/>
          <w:szCs w:val="18"/>
        </w:rPr>
      </w:pPr>
    </w:p>
    <w:p w14:paraId="3C9549D0" w14:textId="77777777" w:rsidR="009D08B8" w:rsidRDefault="009D08B8" w:rsidP="00C01275">
      <w:pPr>
        <w:jc w:val="both"/>
        <w:rPr>
          <w:sz w:val="18"/>
          <w:szCs w:val="18"/>
        </w:rPr>
      </w:pPr>
    </w:p>
    <w:p w14:paraId="398381A4" w14:textId="77777777" w:rsidR="009D08B8" w:rsidRDefault="009D08B8" w:rsidP="00C01275">
      <w:pPr>
        <w:jc w:val="both"/>
        <w:rPr>
          <w:sz w:val="18"/>
          <w:szCs w:val="18"/>
        </w:rPr>
      </w:pPr>
    </w:p>
    <w:p w14:paraId="1093A31F" w14:textId="77777777" w:rsidR="009D08B8" w:rsidRDefault="009D08B8" w:rsidP="00C01275">
      <w:pPr>
        <w:jc w:val="both"/>
        <w:rPr>
          <w:sz w:val="18"/>
          <w:szCs w:val="18"/>
        </w:rPr>
      </w:pPr>
    </w:p>
    <w:p w14:paraId="051155BC" w14:textId="77777777" w:rsidR="009D08B8" w:rsidRDefault="009D08B8" w:rsidP="00C01275">
      <w:pPr>
        <w:jc w:val="both"/>
        <w:rPr>
          <w:sz w:val="18"/>
          <w:szCs w:val="18"/>
        </w:rPr>
      </w:pPr>
    </w:p>
    <w:p w14:paraId="0512C905" w14:textId="77777777" w:rsidR="009D08B8" w:rsidRDefault="009D08B8" w:rsidP="00C01275">
      <w:pPr>
        <w:jc w:val="both"/>
        <w:rPr>
          <w:sz w:val="18"/>
          <w:szCs w:val="18"/>
        </w:rPr>
      </w:pPr>
    </w:p>
    <w:p w14:paraId="2CEFF673" w14:textId="77777777" w:rsidR="009D08B8" w:rsidRDefault="009D08B8" w:rsidP="00C01275">
      <w:pPr>
        <w:jc w:val="both"/>
        <w:rPr>
          <w:sz w:val="18"/>
          <w:szCs w:val="18"/>
        </w:rPr>
      </w:pPr>
    </w:p>
    <w:p w14:paraId="0CCE6383" w14:textId="77777777" w:rsidR="009D08B8" w:rsidRDefault="009D08B8" w:rsidP="00C01275">
      <w:pPr>
        <w:jc w:val="both"/>
        <w:rPr>
          <w:sz w:val="18"/>
          <w:szCs w:val="18"/>
        </w:rPr>
      </w:pPr>
    </w:p>
    <w:p w14:paraId="64CC41E0" w14:textId="77777777" w:rsidR="009D08B8" w:rsidRDefault="009D08B8" w:rsidP="00C01275">
      <w:pPr>
        <w:jc w:val="both"/>
        <w:rPr>
          <w:sz w:val="18"/>
          <w:szCs w:val="18"/>
        </w:rPr>
      </w:pPr>
    </w:p>
    <w:p w14:paraId="4EAB9217" w14:textId="77777777" w:rsidR="009D08B8" w:rsidRDefault="009D08B8" w:rsidP="00C01275">
      <w:pPr>
        <w:jc w:val="both"/>
        <w:rPr>
          <w:sz w:val="18"/>
          <w:szCs w:val="18"/>
        </w:rPr>
      </w:pPr>
      <w:bookmarkStart w:id="4" w:name="_GoBack"/>
      <w:bookmarkEnd w:id="4"/>
    </w:p>
    <w:sectPr w:rsidR="009D08B8" w:rsidSect="009D08B8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9C7"/>
    <w:multiLevelType w:val="hybridMultilevel"/>
    <w:tmpl w:val="C400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948DA"/>
    <w:multiLevelType w:val="hybridMultilevel"/>
    <w:tmpl w:val="3304AD20"/>
    <w:lvl w:ilvl="0" w:tplc="2222DA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B6C09"/>
    <w:multiLevelType w:val="hybridMultilevel"/>
    <w:tmpl w:val="DC681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041DC"/>
    <w:multiLevelType w:val="multilevel"/>
    <w:tmpl w:val="99083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7B5517"/>
    <w:multiLevelType w:val="hybridMultilevel"/>
    <w:tmpl w:val="D1F2A6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EF368F"/>
    <w:multiLevelType w:val="hybridMultilevel"/>
    <w:tmpl w:val="D1F2A6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7A63C0"/>
    <w:multiLevelType w:val="multilevel"/>
    <w:tmpl w:val="2A36B266"/>
    <w:lvl w:ilvl="0">
      <w:start w:val="1"/>
      <w:numFmt w:val="bullet"/>
      <w:lvlText w:val="&l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75"/>
    <w:rsid w:val="00043115"/>
    <w:rsid w:val="0004576F"/>
    <w:rsid w:val="00120B76"/>
    <w:rsid w:val="00155B06"/>
    <w:rsid w:val="001F0385"/>
    <w:rsid w:val="002645C0"/>
    <w:rsid w:val="002E1143"/>
    <w:rsid w:val="002F0A16"/>
    <w:rsid w:val="00343EFA"/>
    <w:rsid w:val="00383E52"/>
    <w:rsid w:val="0039578D"/>
    <w:rsid w:val="003A0B88"/>
    <w:rsid w:val="003A1810"/>
    <w:rsid w:val="004B711A"/>
    <w:rsid w:val="00527D13"/>
    <w:rsid w:val="00530770"/>
    <w:rsid w:val="0057136E"/>
    <w:rsid w:val="005D0C8D"/>
    <w:rsid w:val="005D2315"/>
    <w:rsid w:val="006504F3"/>
    <w:rsid w:val="006A1488"/>
    <w:rsid w:val="007E5D02"/>
    <w:rsid w:val="007F359A"/>
    <w:rsid w:val="00825796"/>
    <w:rsid w:val="008554BD"/>
    <w:rsid w:val="00885ABB"/>
    <w:rsid w:val="00890334"/>
    <w:rsid w:val="008A3C2E"/>
    <w:rsid w:val="009D08B8"/>
    <w:rsid w:val="00A46C44"/>
    <w:rsid w:val="00A51585"/>
    <w:rsid w:val="00A66840"/>
    <w:rsid w:val="00AC1F9B"/>
    <w:rsid w:val="00B925CB"/>
    <w:rsid w:val="00BC3BEA"/>
    <w:rsid w:val="00C00249"/>
    <w:rsid w:val="00C01275"/>
    <w:rsid w:val="00C14891"/>
    <w:rsid w:val="00C42C80"/>
    <w:rsid w:val="00C51353"/>
    <w:rsid w:val="00C71E2B"/>
    <w:rsid w:val="00CB7733"/>
    <w:rsid w:val="00D22C6D"/>
    <w:rsid w:val="00D2312F"/>
    <w:rsid w:val="00D62C42"/>
    <w:rsid w:val="00D63ACA"/>
    <w:rsid w:val="00D9020D"/>
    <w:rsid w:val="00DB4C00"/>
    <w:rsid w:val="00DB79C2"/>
    <w:rsid w:val="00DC147C"/>
    <w:rsid w:val="00E17079"/>
    <w:rsid w:val="00E41935"/>
    <w:rsid w:val="00E64D96"/>
    <w:rsid w:val="00E87722"/>
    <w:rsid w:val="00EC560B"/>
    <w:rsid w:val="00EE468F"/>
    <w:rsid w:val="00F429AD"/>
    <w:rsid w:val="00F74DF8"/>
    <w:rsid w:val="00F81950"/>
    <w:rsid w:val="00FD3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C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36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7136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 Spacing"/>
    <w:uiPriority w:val="1"/>
    <w:qFormat/>
    <w:rsid w:val="002F0A16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9D08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">
    <w:name w:val="Основной текст (2)_"/>
    <w:basedOn w:val="a0"/>
    <w:link w:val="20"/>
    <w:rsid w:val="009D08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_"/>
    <w:basedOn w:val="a0"/>
    <w:link w:val="1"/>
    <w:rsid w:val="009D08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9D08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Другое_"/>
    <w:basedOn w:val="a0"/>
    <w:link w:val="a9"/>
    <w:rsid w:val="009D08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9D08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08B8"/>
    <w:pPr>
      <w:widowControl w:val="0"/>
      <w:shd w:val="clear" w:color="auto" w:fill="FFFFFF"/>
    </w:pPr>
    <w:rPr>
      <w:sz w:val="22"/>
      <w:szCs w:val="22"/>
      <w:lang w:val="ru-RU" w:eastAsia="en-US"/>
    </w:rPr>
  </w:style>
  <w:style w:type="paragraph" w:customStyle="1" w:styleId="1">
    <w:name w:val="Основной текст1"/>
    <w:basedOn w:val="a"/>
    <w:link w:val="a7"/>
    <w:rsid w:val="009D08B8"/>
    <w:pPr>
      <w:widowControl w:val="0"/>
      <w:shd w:val="clear" w:color="auto" w:fill="FFFFFF"/>
      <w:ind w:firstLine="400"/>
    </w:pPr>
    <w:rPr>
      <w:lang w:val="ru-RU" w:eastAsia="en-US"/>
    </w:rPr>
  </w:style>
  <w:style w:type="paragraph" w:customStyle="1" w:styleId="22">
    <w:name w:val="Заголовок №2"/>
    <w:basedOn w:val="a"/>
    <w:link w:val="21"/>
    <w:rsid w:val="009D08B8"/>
    <w:pPr>
      <w:widowControl w:val="0"/>
      <w:shd w:val="clear" w:color="auto" w:fill="FFFFFF"/>
      <w:spacing w:after="310"/>
      <w:jc w:val="center"/>
      <w:outlineLvl w:val="1"/>
    </w:pPr>
    <w:rPr>
      <w:b/>
      <w:bCs/>
      <w:lang w:val="ru-RU" w:eastAsia="en-US"/>
    </w:rPr>
  </w:style>
  <w:style w:type="paragraph" w:customStyle="1" w:styleId="a9">
    <w:name w:val="Другое"/>
    <w:basedOn w:val="a"/>
    <w:link w:val="a8"/>
    <w:rsid w:val="009D08B8"/>
    <w:pPr>
      <w:widowControl w:val="0"/>
      <w:shd w:val="clear" w:color="auto" w:fill="FFFFFF"/>
      <w:ind w:firstLine="400"/>
    </w:pPr>
    <w:rPr>
      <w:lang w:val="ru-RU" w:eastAsia="en-US"/>
    </w:rPr>
  </w:style>
  <w:style w:type="paragraph" w:customStyle="1" w:styleId="ab">
    <w:name w:val="Подпись к таблице"/>
    <w:basedOn w:val="a"/>
    <w:link w:val="aa"/>
    <w:rsid w:val="009D08B8"/>
    <w:pPr>
      <w:widowControl w:val="0"/>
      <w:shd w:val="clear" w:color="auto" w:fill="FFFFFF"/>
    </w:pPr>
    <w:rPr>
      <w:lang w:val="ru-RU" w:eastAsia="en-US"/>
    </w:rPr>
  </w:style>
  <w:style w:type="paragraph" w:customStyle="1" w:styleId="ac">
    <w:name w:val="Знак Знак Знак Знак"/>
    <w:basedOn w:val="a"/>
    <w:rsid w:val="009D08B8"/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36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7136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 Spacing"/>
    <w:uiPriority w:val="1"/>
    <w:qFormat/>
    <w:rsid w:val="002F0A16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9D08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">
    <w:name w:val="Основной текст (2)_"/>
    <w:basedOn w:val="a0"/>
    <w:link w:val="20"/>
    <w:rsid w:val="009D08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_"/>
    <w:basedOn w:val="a0"/>
    <w:link w:val="1"/>
    <w:rsid w:val="009D08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9D08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Другое_"/>
    <w:basedOn w:val="a0"/>
    <w:link w:val="a9"/>
    <w:rsid w:val="009D08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9D08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08B8"/>
    <w:pPr>
      <w:widowControl w:val="0"/>
      <w:shd w:val="clear" w:color="auto" w:fill="FFFFFF"/>
    </w:pPr>
    <w:rPr>
      <w:sz w:val="22"/>
      <w:szCs w:val="22"/>
      <w:lang w:val="ru-RU" w:eastAsia="en-US"/>
    </w:rPr>
  </w:style>
  <w:style w:type="paragraph" w:customStyle="1" w:styleId="1">
    <w:name w:val="Основной текст1"/>
    <w:basedOn w:val="a"/>
    <w:link w:val="a7"/>
    <w:rsid w:val="009D08B8"/>
    <w:pPr>
      <w:widowControl w:val="0"/>
      <w:shd w:val="clear" w:color="auto" w:fill="FFFFFF"/>
      <w:ind w:firstLine="400"/>
    </w:pPr>
    <w:rPr>
      <w:lang w:val="ru-RU" w:eastAsia="en-US"/>
    </w:rPr>
  </w:style>
  <w:style w:type="paragraph" w:customStyle="1" w:styleId="22">
    <w:name w:val="Заголовок №2"/>
    <w:basedOn w:val="a"/>
    <w:link w:val="21"/>
    <w:rsid w:val="009D08B8"/>
    <w:pPr>
      <w:widowControl w:val="0"/>
      <w:shd w:val="clear" w:color="auto" w:fill="FFFFFF"/>
      <w:spacing w:after="310"/>
      <w:jc w:val="center"/>
      <w:outlineLvl w:val="1"/>
    </w:pPr>
    <w:rPr>
      <w:b/>
      <w:bCs/>
      <w:lang w:val="ru-RU" w:eastAsia="en-US"/>
    </w:rPr>
  </w:style>
  <w:style w:type="paragraph" w:customStyle="1" w:styleId="a9">
    <w:name w:val="Другое"/>
    <w:basedOn w:val="a"/>
    <w:link w:val="a8"/>
    <w:rsid w:val="009D08B8"/>
    <w:pPr>
      <w:widowControl w:val="0"/>
      <w:shd w:val="clear" w:color="auto" w:fill="FFFFFF"/>
      <w:ind w:firstLine="400"/>
    </w:pPr>
    <w:rPr>
      <w:lang w:val="ru-RU" w:eastAsia="en-US"/>
    </w:rPr>
  </w:style>
  <w:style w:type="paragraph" w:customStyle="1" w:styleId="ab">
    <w:name w:val="Подпись к таблице"/>
    <w:basedOn w:val="a"/>
    <w:link w:val="aa"/>
    <w:rsid w:val="009D08B8"/>
    <w:pPr>
      <w:widowControl w:val="0"/>
      <w:shd w:val="clear" w:color="auto" w:fill="FFFFFF"/>
    </w:pPr>
    <w:rPr>
      <w:lang w:val="ru-RU" w:eastAsia="en-US"/>
    </w:rPr>
  </w:style>
  <w:style w:type="paragraph" w:customStyle="1" w:styleId="ac">
    <w:name w:val="Знак Знак Знак Знак"/>
    <w:basedOn w:val="a"/>
    <w:rsid w:val="009D08B8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3335</Words>
  <Characters>1902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ЩИТНІК ЮЛІЯ ОЛЕКСАНДРІВНА</cp:lastModifiedBy>
  <cp:revision>2</cp:revision>
  <cp:lastPrinted>2021-01-11T06:50:00Z</cp:lastPrinted>
  <dcterms:created xsi:type="dcterms:W3CDTF">2021-12-03T13:14:00Z</dcterms:created>
  <dcterms:modified xsi:type="dcterms:W3CDTF">2021-12-03T13:14:00Z</dcterms:modified>
</cp:coreProperties>
</file>