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98" w:rsidRDefault="00874698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874698">
        <w:trPr>
          <w:tblCellSpacing w:w="22" w:type="dxa"/>
        </w:trPr>
        <w:tc>
          <w:tcPr>
            <w:tcW w:w="5000" w:type="pct"/>
            <w:hideMark/>
          </w:tcPr>
          <w:p w:rsidR="00874698" w:rsidRDefault="00942828">
            <w:pPr>
              <w:pStyle w:val="a3"/>
            </w:pPr>
            <w:bookmarkStart w:id="0" w:name="_GoBack"/>
            <w:r>
              <w:t>Додаток 5</w:t>
            </w:r>
            <w:bookmarkEnd w:id="0"/>
            <w:r>
              <w:br/>
              <w:t>до Порядку застосування адміністративного арешту майна платника податків</w:t>
            </w:r>
            <w:r>
              <w:br/>
              <w:t>(пункт 5 розділу VI)</w:t>
            </w:r>
          </w:p>
        </w:tc>
      </w:tr>
    </w:tbl>
    <w:p w:rsidR="00874698" w:rsidRDefault="00942828">
      <w:pPr>
        <w:pStyle w:val="a3"/>
        <w:jc w:val="both"/>
      </w:pPr>
      <w:r>
        <w:br w:type="textWrapping" w:clear="all"/>
      </w:r>
    </w:p>
    <w:p w:rsidR="00874698" w:rsidRDefault="00942828">
      <w:pPr>
        <w:pStyle w:val="3"/>
        <w:jc w:val="center"/>
        <w:rPr>
          <w:rFonts w:eastAsia="Times New Roman"/>
          <w:color w:val="0000FF"/>
        </w:rPr>
      </w:pPr>
      <w:r>
        <w:rPr>
          <w:rFonts w:eastAsia="Times New Roman"/>
        </w:rPr>
        <w:t>РІШЕННЯ</w:t>
      </w:r>
      <w:r>
        <w:rPr>
          <w:rFonts w:eastAsia="Times New Roman"/>
        </w:rPr>
        <w:br/>
        <w:t xml:space="preserve">про накладення адміністративного арешту на майно платника податків згідно з </w:t>
      </w:r>
      <w:r>
        <w:rPr>
          <w:rFonts w:eastAsia="Times New Roman"/>
          <w:color w:val="0000FF"/>
        </w:rPr>
        <w:t>Податковим кодексом України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874698">
        <w:trPr>
          <w:tblCellSpacing w:w="22" w:type="dxa"/>
          <w:jc w:val="center"/>
        </w:trPr>
        <w:tc>
          <w:tcPr>
            <w:tcW w:w="2500" w:type="pct"/>
            <w:hideMark/>
          </w:tcPr>
          <w:p w:rsidR="00874698" w:rsidRDefault="00942828">
            <w:pPr>
              <w:pStyle w:val="a3"/>
            </w:pPr>
            <w:r>
              <w:t>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(найменування податкового органу)</w:t>
            </w:r>
          </w:p>
        </w:tc>
        <w:tc>
          <w:tcPr>
            <w:tcW w:w="2500" w:type="pct"/>
            <w:hideMark/>
          </w:tcPr>
          <w:p w:rsidR="00874698" w:rsidRDefault="00942828">
            <w:pPr>
              <w:pStyle w:val="a3"/>
              <w:jc w:val="center"/>
            </w:pPr>
            <w:r>
              <w:t>"___" ____________ 20__ року</w:t>
            </w:r>
          </w:p>
        </w:tc>
      </w:tr>
      <w:tr w:rsidR="00874698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874698" w:rsidRDefault="00942828">
            <w:pPr>
              <w:pStyle w:val="a3"/>
              <w:jc w:val="both"/>
              <w:rPr>
                <w:sz w:val="20"/>
                <w:szCs w:val="20"/>
              </w:rPr>
            </w:pPr>
            <w:r>
              <w:t>Я, 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                                    (посада, прізвище, ім'я та по батькові керівника (його заступника або уповноваженої 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                                                                        особи) податкового органу)</w:t>
            </w:r>
            <w:r>
              <w:rPr>
                <w:sz w:val="20"/>
                <w:szCs w:val="20"/>
              </w:rPr>
              <w:br/>
            </w:r>
            <w:r>
              <w:t xml:space="preserve">розглянувши протокол від "___" ____________ 20__ року N ___ про тимчасове затримання майна, </w:t>
            </w:r>
            <w:r>
              <w:br/>
              <w:t>складений 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                                                    (повна назва посади службової (посадової) особи, що склала протокол 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про тимчасове затримання майна, її Власне ім'я ПРІЗВИЩЕ)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t xml:space="preserve">на підставі якого було підтверджено факти порушення чинного законодавства, передбачені </w:t>
            </w:r>
            <w:r>
              <w:rPr>
                <w:color w:val="0000FF"/>
              </w:rPr>
              <w:t>Податковим кодексом України</w:t>
            </w:r>
            <w:r>
              <w:t>:</w:t>
            </w:r>
            <w:r>
              <w:br/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                 (зазначаються порушення або кілька порушень)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_____________________________________________________________________________________,</w:t>
            </w:r>
            <w:r>
              <w:rPr>
                <w:sz w:val="20"/>
                <w:szCs w:val="20"/>
              </w:rPr>
              <w:t xml:space="preserve"> </w:t>
            </w:r>
          </w:p>
          <w:p w:rsidR="00874698" w:rsidRDefault="00942828">
            <w:pPr>
              <w:pStyle w:val="a3"/>
              <w:jc w:val="center"/>
            </w:pPr>
            <w:r>
              <w:rPr>
                <w:b/>
                <w:bCs/>
              </w:rPr>
              <w:t>ВИРІШИВ:</w:t>
            </w:r>
          </w:p>
          <w:p w:rsidR="00874698" w:rsidRDefault="00942828">
            <w:pPr>
              <w:pStyle w:val="a3"/>
              <w:rPr>
                <w:sz w:val="20"/>
                <w:szCs w:val="20"/>
              </w:rPr>
            </w:pPr>
            <w:r>
              <w:t>1. Накласти тимчасовий адміністративний арешт на майно</w:t>
            </w:r>
            <w:r>
              <w:br/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                     (Власні імена ПРІЗВИЩА власника майна, посадових осіб платника податків, майно якого підлягає 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                                                                                 арешту, їх представників тощо)</w:t>
            </w:r>
            <w:r>
              <w:rPr>
                <w:sz w:val="20"/>
                <w:szCs w:val="20"/>
              </w:rPr>
              <w:br/>
            </w:r>
            <w:r>
              <w:t>що міститься 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   (точне місцезнаходження майна (приміщення, адреса тощо))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t>на загальну суму _______________________________________________________________ гривень.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         (словами)</w:t>
            </w:r>
          </w:p>
          <w:p w:rsidR="00874698" w:rsidRDefault="00942828">
            <w:pPr>
              <w:pStyle w:val="a3"/>
            </w:pPr>
            <w:r>
              <w:t>2. Вручити рішення про накладення адміністративного арешту на майно 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                   (особі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 (особам), у володінні, розпорядженні або користуванні якої (яких) перебуває таке майно)</w:t>
            </w:r>
          </w:p>
        </w:tc>
      </w:tr>
    </w:tbl>
    <w:p w:rsidR="00874698" w:rsidRDefault="00942828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09"/>
        <w:gridCol w:w="2315"/>
        <w:gridCol w:w="3576"/>
      </w:tblGrid>
      <w:tr w:rsidR="00874698">
        <w:trPr>
          <w:tblCellSpacing w:w="22" w:type="dxa"/>
          <w:jc w:val="center"/>
        </w:trPr>
        <w:tc>
          <w:tcPr>
            <w:tcW w:w="2200" w:type="pct"/>
            <w:hideMark/>
          </w:tcPr>
          <w:p w:rsidR="00874698" w:rsidRDefault="00942828">
            <w:pPr>
              <w:pStyle w:val="a3"/>
            </w:pPr>
            <w:r>
              <w:t>Керівник (його заступник або уповноважена особа) податкового органу</w:t>
            </w:r>
          </w:p>
        </w:tc>
        <w:tc>
          <w:tcPr>
            <w:tcW w:w="1100" w:type="pct"/>
            <w:vAlign w:val="bottom"/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  <w:r>
              <w:br/>
              <w:t> </w:t>
            </w:r>
            <w:r>
              <w:br/>
              <w:t>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700" w:type="pct"/>
            <w:vAlign w:val="bottom"/>
            <w:hideMark/>
          </w:tcPr>
          <w:p w:rsidR="00874698" w:rsidRDefault="00942828">
            <w:pPr>
              <w:pStyle w:val="a3"/>
              <w:jc w:val="center"/>
            </w:pPr>
            <w:r>
              <w:t>________________</w:t>
            </w:r>
            <w:r>
              <w:br/>
            </w:r>
            <w:r>
              <w:rPr>
                <w:sz w:val="20"/>
                <w:szCs w:val="20"/>
              </w:rPr>
              <w:t>(Власне ім'я ПРІЗВИЩЕ)</w:t>
            </w:r>
          </w:p>
        </w:tc>
      </w:tr>
      <w:tr w:rsidR="00874698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874698" w:rsidRDefault="00942828">
            <w:pPr>
              <w:pStyle w:val="a3"/>
            </w:pPr>
            <w:r>
              <w:lastRenderedPageBreak/>
              <w:t>Час прийняття рішення: ___ год. ___ хв.</w:t>
            </w:r>
          </w:p>
        </w:tc>
      </w:tr>
      <w:tr w:rsidR="00874698">
        <w:trPr>
          <w:tblCellSpacing w:w="22" w:type="dxa"/>
          <w:jc w:val="center"/>
        </w:trPr>
        <w:tc>
          <w:tcPr>
            <w:tcW w:w="2200" w:type="pct"/>
            <w:hideMark/>
          </w:tcPr>
          <w:p w:rsidR="00874698" w:rsidRDefault="00942828">
            <w:pPr>
              <w:pStyle w:val="a3"/>
            </w:pPr>
            <w:r>
              <w:t>Рішення отримав</w:t>
            </w:r>
          </w:p>
        </w:tc>
        <w:tc>
          <w:tcPr>
            <w:tcW w:w="1100" w:type="pct"/>
            <w:vAlign w:val="bottom"/>
            <w:hideMark/>
          </w:tcPr>
          <w:p w:rsidR="00874698" w:rsidRDefault="00942828">
            <w:pPr>
              <w:pStyle w:val="a3"/>
              <w:jc w:val="center"/>
            </w:pPr>
            <w:r>
              <w:t>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700" w:type="pct"/>
            <w:vAlign w:val="bottom"/>
            <w:hideMark/>
          </w:tcPr>
          <w:p w:rsidR="00874698" w:rsidRDefault="00942828">
            <w:pPr>
              <w:pStyle w:val="a3"/>
              <w:jc w:val="center"/>
            </w:pPr>
            <w:r>
              <w:t>________________</w:t>
            </w:r>
            <w:r>
              <w:br/>
            </w:r>
            <w:r>
              <w:rPr>
                <w:sz w:val="20"/>
                <w:szCs w:val="20"/>
              </w:rPr>
              <w:t>(Власне ім'я ПРІЗВИЩЕ)</w:t>
            </w:r>
          </w:p>
        </w:tc>
      </w:tr>
      <w:tr w:rsidR="00874698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874698" w:rsidRDefault="00942828">
            <w:pPr>
              <w:pStyle w:val="a3"/>
            </w:pPr>
            <w:r>
              <w:t>"___" ____________ 20__ року</w:t>
            </w:r>
          </w:p>
        </w:tc>
      </w:tr>
    </w:tbl>
    <w:p w:rsidR="00874698" w:rsidRDefault="00942828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874698" w:rsidRDefault="00942828" w:rsidP="006F29E5">
      <w:pPr>
        <w:pStyle w:val="a3"/>
        <w:jc w:val="both"/>
        <w:rPr>
          <w:rFonts w:eastAsia="Times New Roman"/>
        </w:rPr>
      </w:pPr>
      <w:r>
        <w:t> </w:t>
      </w:r>
    </w:p>
    <w:p w:rsidR="00942828" w:rsidRDefault="00942828">
      <w:pPr>
        <w:rPr>
          <w:rFonts w:eastAsia="Times New Roman"/>
        </w:rPr>
      </w:pPr>
    </w:p>
    <w:sectPr w:rsidR="009428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578C8"/>
    <w:rsid w:val="006F29E5"/>
    <w:rsid w:val="007578C8"/>
    <w:rsid w:val="007B5311"/>
    <w:rsid w:val="00874698"/>
    <w:rsid w:val="0094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78C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578C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78C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578C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2205</Words>
  <Characters>1257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ЮРКОВСЬКА НАТАЛІЯ ОЛЕКСАНДРІВНА</dc:creator>
  <cp:lastModifiedBy>ЩИТНІК ЮЛІЯ ОЛЕКСАНДРІВНА</cp:lastModifiedBy>
  <cp:revision>2</cp:revision>
  <dcterms:created xsi:type="dcterms:W3CDTF">2021-08-03T05:05:00Z</dcterms:created>
  <dcterms:modified xsi:type="dcterms:W3CDTF">2021-08-03T05:05:00Z</dcterms:modified>
</cp:coreProperties>
</file>