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84A" w:rsidRPr="0066684A" w:rsidRDefault="0066684A" w:rsidP="0066684A">
      <w:pPr>
        <w:ind w:left="4678"/>
        <w:jc w:val="both"/>
        <w:rPr>
          <w:rFonts w:eastAsia="Times New Roman"/>
          <w:sz w:val="28"/>
          <w:szCs w:val="28"/>
          <w:lang w:eastAsia="ru-RU"/>
        </w:rPr>
      </w:pPr>
      <w:r w:rsidRPr="0066684A">
        <w:rPr>
          <w:rFonts w:eastAsia="Times New Roman"/>
          <w:sz w:val="28"/>
          <w:szCs w:val="28"/>
          <w:lang w:eastAsia="ru-RU"/>
        </w:rPr>
        <w:t>ЗАТВЕРДЖЕНО</w:t>
      </w:r>
    </w:p>
    <w:p w:rsidR="0066684A" w:rsidRPr="0066684A" w:rsidRDefault="0066684A" w:rsidP="0066684A">
      <w:pPr>
        <w:ind w:left="4678"/>
        <w:jc w:val="both"/>
        <w:rPr>
          <w:rFonts w:eastAsia="Times New Roman"/>
          <w:sz w:val="28"/>
          <w:szCs w:val="28"/>
          <w:lang w:eastAsia="ru-RU"/>
        </w:rPr>
      </w:pPr>
      <w:r w:rsidRPr="0066684A">
        <w:rPr>
          <w:rFonts w:eastAsia="Times New Roman"/>
          <w:sz w:val="28"/>
          <w:szCs w:val="28"/>
          <w:lang w:eastAsia="ru-RU"/>
        </w:rPr>
        <w:t>Наказ Міністерства фінансів України</w:t>
      </w:r>
    </w:p>
    <w:p w:rsidR="0066684A" w:rsidRDefault="0066684A" w:rsidP="0066684A">
      <w:pPr>
        <w:ind w:left="4678"/>
        <w:jc w:val="both"/>
        <w:rPr>
          <w:rFonts w:eastAsia="Times New Roman"/>
          <w:sz w:val="28"/>
          <w:szCs w:val="28"/>
          <w:lang w:val="en-US" w:eastAsia="ru-RU"/>
        </w:rPr>
      </w:pPr>
      <w:r w:rsidRPr="0066684A">
        <w:rPr>
          <w:rFonts w:eastAsia="Times New Roman"/>
          <w:sz w:val="28"/>
          <w:szCs w:val="28"/>
          <w:lang w:eastAsia="ru-RU"/>
        </w:rPr>
        <w:t>01 березня 2021 р. N 131</w:t>
      </w:r>
    </w:p>
    <w:p w:rsidR="0066684A" w:rsidRDefault="0066684A" w:rsidP="0066684A">
      <w:pPr>
        <w:ind w:left="4678"/>
        <w:jc w:val="both"/>
        <w:rPr>
          <w:rFonts w:eastAsia="Times New Roman"/>
          <w:sz w:val="28"/>
          <w:szCs w:val="28"/>
          <w:lang w:val="en-US" w:eastAsia="ru-RU"/>
        </w:rPr>
      </w:pPr>
    </w:p>
    <w:p w:rsidR="0066684A" w:rsidRPr="0066684A" w:rsidRDefault="0066684A" w:rsidP="0066684A">
      <w:pPr>
        <w:tabs>
          <w:tab w:val="left" w:pos="142"/>
          <w:tab w:val="left" w:pos="284"/>
        </w:tabs>
        <w:ind w:left="4678"/>
        <w:rPr>
          <w:bCs/>
          <w:sz w:val="28"/>
          <w:szCs w:val="28"/>
        </w:rPr>
      </w:pPr>
      <w:r w:rsidRPr="00803E5D">
        <w:rPr>
          <w:bCs/>
          <w:sz w:val="28"/>
          <w:szCs w:val="28"/>
        </w:rPr>
        <w:t xml:space="preserve">Зареєстровано в Міністерстві юстиції </w:t>
      </w:r>
      <w:r w:rsidRPr="0066684A">
        <w:rPr>
          <w:bCs/>
          <w:sz w:val="28"/>
          <w:szCs w:val="28"/>
        </w:rPr>
        <w:t>України  1</w:t>
      </w:r>
      <w:r w:rsidRPr="0066684A">
        <w:rPr>
          <w:bCs/>
          <w:sz w:val="28"/>
          <w:szCs w:val="28"/>
        </w:rPr>
        <w:t>1</w:t>
      </w:r>
      <w:r w:rsidRPr="0066684A">
        <w:rPr>
          <w:bCs/>
          <w:sz w:val="28"/>
          <w:szCs w:val="28"/>
        </w:rPr>
        <w:t xml:space="preserve"> </w:t>
      </w:r>
      <w:r w:rsidRPr="0066684A">
        <w:rPr>
          <w:bCs/>
          <w:sz w:val="28"/>
          <w:szCs w:val="28"/>
        </w:rPr>
        <w:t>березня</w:t>
      </w:r>
      <w:r w:rsidRPr="0066684A">
        <w:rPr>
          <w:bCs/>
          <w:sz w:val="28"/>
          <w:szCs w:val="28"/>
        </w:rPr>
        <w:t xml:space="preserve"> </w:t>
      </w:r>
      <w:r w:rsidRPr="0066684A">
        <w:rPr>
          <w:bCs/>
          <w:sz w:val="28"/>
          <w:szCs w:val="28"/>
        </w:rPr>
        <w:t>2021</w:t>
      </w:r>
      <w:r w:rsidRPr="0066684A">
        <w:rPr>
          <w:bCs/>
          <w:sz w:val="28"/>
          <w:szCs w:val="28"/>
        </w:rPr>
        <w:t xml:space="preserve"> року за </w:t>
      </w:r>
    </w:p>
    <w:p w:rsidR="0066684A" w:rsidRPr="0066684A" w:rsidRDefault="0066684A" w:rsidP="0066684A">
      <w:pPr>
        <w:tabs>
          <w:tab w:val="left" w:pos="142"/>
          <w:tab w:val="left" w:pos="284"/>
        </w:tabs>
        <w:ind w:left="4678"/>
        <w:rPr>
          <w:bCs/>
          <w:sz w:val="28"/>
          <w:szCs w:val="28"/>
        </w:rPr>
      </w:pPr>
      <w:r w:rsidRPr="0066684A">
        <w:rPr>
          <w:bCs/>
          <w:sz w:val="28"/>
          <w:szCs w:val="28"/>
        </w:rPr>
        <w:t>№ 310/35932</w:t>
      </w:r>
    </w:p>
    <w:p w:rsidR="0066684A" w:rsidRDefault="0066684A" w:rsidP="0066684A"/>
    <w:p w:rsidR="0066684A" w:rsidRDefault="0066684A" w:rsidP="0066684A"/>
    <w:p w:rsidR="0066684A" w:rsidRPr="0066684A" w:rsidRDefault="0066684A" w:rsidP="0066684A">
      <w:pPr>
        <w:spacing w:line="360" w:lineRule="auto"/>
        <w:jc w:val="center"/>
        <w:rPr>
          <w:rFonts w:eastAsia="Times New Roman"/>
          <w:b/>
          <w:bCs/>
          <w:sz w:val="28"/>
          <w:szCs w:val="28"/>
          <w:lang w:eastAsia="ru-RU"/>
        </w:rPr>
      </w:pPr>
      <w:r w:rsidRPr="0066684A">
        <w:rPr>
          <w:rFonts w:eastAsia="Times New Roman"/>
          <w:b/>
          <w:bCs/>
          <w:sz w:val="28"/>
          <w:szCs w:val="28"/>
          <w:lang w:eastAsia="ru-RU"/>
        </w:rPr>
        <w:t>Зміни</w:t>
      </w:r>
    </w:p>
    <w:p w:rsidR="0066684A" w:rsidRPr="0066684A" w:rsidRDefault="0066684A" w:rsidP="0066684A">
      <w:pPr>
        <w:spacing w:line="360" w:lineRule="auto"/>
        <w:jc w:val="center"/>
        <w:rPr>
          <w:rFonts w:eastAsia="Times New Roman"/>
          <w:b/>
          <w:sz w:val="28"/>
          <w:szCs w:val="28"/>
          <w:lang w:eastAsia="ru-RU"/>
        </w:rPr>
      </w:pPr>
      <w:r w:rsidRPr="0066684A">
        <w:rPr>
          <w:rFonts w:eastAsia="Times New Roman"/>
          <w:b/>
          <w:sz w:val="28"/>
          <w:szCs w:val="28"/>
          <w:lang w:eastAsia="ru-RU"/>
        </w:rPr>
        <w:t>до деяких нормативно-правових актів Міністерства фінансів України</w:t>
      </w:r>
    </w:p>
    <w:p w:rsidR="0066684A" w:rsidRDefault="0066684A" w:rsidP="0066684A"/>
    <w:p w:rsidR="0066684A" w:rsidRPr="0066684A" w:rsidRDefault="0066684A" w:rsidP="0066684A">
      <w:pPr>
        <w:widowControl w:val="0"/>
        <w:spacing w:before="120" w:line="360" w:lineRule="auto"/>
        <w:ind w:firstLine="709"/>
        <w:jc w:val="both"/>
        <w:rPr>
          <w:rFonts w:eastAsia="Times New Roman"/>
          <w:sz w:val="28"/>
          <w:szCs w:val="28"/>
          <w:lang w:eastAsia="ru-RU"/>
        </w:rPr>
      </w:pPr>
      <w:r w:rsidRPr="0066684A">
        <w:rPr>
          <w:rFonts w:eastAsia="Times New Roman"/>
          <w:sz w:val="28"/>
          <w:szCs w:val="28"/>
          <w:lang w:eastAsia="ru-RU"/>
        </w:rPr>
        <w:t>1. У Порядку заповнення податкової накладної, затвердженому наказом Міністерства фінансів України від 31 грудня 2015 року N 1307, зареєстрованому у Міністерстві юстиції України 26 січня 2016 року за N 137/28267:</w:t>
      </w:r>
    </w:p>
    <w:p w:rsidR="0066684A" w:rsidRPr="0066684A" w:rsidRDefault="0066684A" w:rsidP="0066684A">
      <w:pPr>
        <w:widowControl w:val="0"/>
        <w:spacing w:before="120" w:line="360" w:lineRule="auto"/>
        <w:ind w:firstLine="709"/>
        <w:jc w:val="both"/>
        <w:rPr>
          <w:rFonts w:eastAsia="Times New Roman"/>
          <w:sz w:val="28"/>
          <w:szCs w:val="28"/>
          <w:lang w:eastAsia="ru-RU"/>
        </w:rPr>
      </w:pPr>
      <w:r w:rsidRPr="0066684A">
        <w:rPr>
          <w:rFonts w:eastAsia="Times New Roman"/>
          <w:sz w:val="28"/>
          <w:szCs w:val="28"/>
          <w:lang w:eastAsia="ru-RU"/>
        </w:rPr>
        <w:t>1) в абзаці дев'ятому пункту 1 слова та літери "визначені підпунктами "а" - "в" замінити словами та літерами "визначені підпунктами "а" - "г";</w:t>
      </w:r>
    </w:p>
    <w:p w:rsidR="0066684A" w:rsidRPr="0066684A" w:rsidRDefault="0066684A" w:rsidP="0066684A">
      <w:pPr>
        <w:widowControl w:val="0"/>
        <w:spacing w:before="120" w:line="360" w:lineRule="auto"/>
        <w:ind w:firstLine="709"/>
        <w:jc w:val="both"/>
        <w:rPr>
          <w:rFonts w:eastAsia="Times New Roman"/>
          <w:sz w:val="28"/>
          <w:szCs w:val="28"/>
          <w:lang w:eastAsia="ru-RU"/>
        </w:rPr>
      </w:pPr>
      <w:r w:rsidRPr="0066684A">
        <w:rPr>
          <w:rFonts w:eastAsia="Times New Roman"/>
          <w:sz w:val="28"/>
          <w:szCs w:val="28"/>
          <w:lang w:eastAsia="ru-RU"/>
        </w:rPr>
        <w:t>2) в абзаці п'ятому пункту 10 після слів "по батькові" доповнити словами "(за наявності)";</w:t>
      </w:r>
    </w:p>
    <w:p w:rsidR="0066684A" w:rsidRPr="0066684A" w:rsidRDefault="0066684A" w:rsidP="0066684A">
      <w:pPr>
        <w:widowControl w:val="0"/>
        <w:spacing w:before="120" w:line="360" w:lineRule="auto"/>
        <w:ind w:firstLine="709"/>
        <w:jc w:val="both"/>
        <w:rPr>
          <w:rFonts w:eastAsia="Times New Roman"/>
          <w:sz w:val="28"/>
          <w:szCs w:val="28"/>
          <w:lang w:eastAsia="ru-RU"/>
        </w:rPr>
      </w:pPr>
      <w:r w:rsidRPr="0066684A">
        <w:rPr>
          <w:rFonts w:eastAsia="Times New Roman"/>
          <w:sz w:val="28"/>
          <w:szCs w:val="28"/>
          <w:lang w:eastAsia="ru-RU"/>
        </w:rPr>
        <w:t>3) у пункті 16:</w:t>
      </w:r>
    </w:p>
    <w:p w:rsidR="0066684A" w:rsidRPr="0066684A" w:rsidRDefault="0066684A" w:rsidP="0066684A">
      <w:pPr>
        <w:widowControl w:val="0"/>
        <w:spacing w:before="120" w:line="360" w:lineRule="auto"/>
        <w:ind w:firstLine="709"/>
        <w:jc w:val="both"/>
        <w:rPr>
          <w:rFonts w:eastAsia="Times New Roman"/>
          <w:sz w:val="28"/>
          <w:szCs w:val="28"/>
          <w:lang w:eastAsia="ru-RU"/>
        </w:rPr>
      </w:pPr>
      <w:r w:rsidRPr="0066684A">
        <w:rPr>
          <w:rFonts w:eastAsia="Times New Roman"/>
          <w:sz w:val="28"/>
          <w:szCs w:val="28"/>
          <w:lang w:eastAsia="ru-RU"/>
        </w:rPr>
        <w:t>після абзацу четвертого підпункту 6 доповнити новим абзацом п'ятим такого змісту:</w:t>
      </w:r>
    </w:p>
    <w:p w:rsidR="0066684A" w:rsidRPr="0066684A" w:rsidRDefault="0066684A" w:rsidP="0066684A">
      <w:pPr>
        <w:widowControl w:val="0"/>
        <w:spacing w:before="120" w:line="360" w:lineRule="auto"/>
        <w:ind w:firstLine="709"/>
        <w:jc w:val="both"/>
        <w:rPr>
          <w:rFonts w:eastAsia="Times New Roman"/>
          <w:sz w:val="28"/>
          <w:szCs w:val="28"/>
          <w:lang w:eastAsia="ru-RU"/>
        </w:rPr>
      </w:pPr>
      <w:r w:rsidRPr="0066684A">
        <w:rPr>
          <w:rFonts w:eastAsia="Times New Roman"/>
          <w:sz w:val="28"/>
          <w:szCs w:val="28"/>
          <w:lang w:eastAsia="ru-RU"/>
        </w:rPr>
        <w:t>"14 - у разі здійснення операцій з постачання товарів, що підлягають оподаткуванню за ставкою 14 відсотків;".</w:t>
      </w:r>
    </w:p>
    <w:p w:rsidR="0066684A" w:rsidRPr="0066684A" w:rsidRDefault="0066684A" w:rsidP="0066684A">
      <w:pPr>
        <w:widowControl w:val="0"/>
        <w:spacing w:before="120" w:line="360" w:lineRule="auto"/>
        <w:ind w:firstLine="709"/>
        <w:jc w:val="both"/>
        <w:rPr>
          <w:rFonts w:eastAsia="Times New Roman"/>
          <w:sz w:val="28"/>
          <w:szCs w:val="28"/>
          <w:lang w:eastAsia="ru-RU"/>
        </w:rPr>
      </w:pPr>
      <w:r w:rsidRPr="0066684A">
        <w:rPr>
          <w:rFonts w:eastAsia="Times New Roman"/>
          <w:sz w:val="28"/>
          <w:szCs w:val="28"/>
          <w:lang w:eastAsia="ru-RU"/>
        </w:rPr>
        <w:t>У зв'язку з цим абзаци п'ятий - сьомий вважати відповідно абзацами шостим - восьмим;</w:t>
      </w:r>
    </w:p>
    <w:p w:rsidR="0066684A" w:rsidRPr="0066684A" w:rsidRDefault="0066684A" w:rsidP="0066684A">
      <w:pPr>
        <w:widowControl w:val="0"/>
        <w:spacing w:before="120" w:line="360" w:lineRule="auto"/>
        <w:ind w:firstLine="709"/>
        <w:jc w:val="both"/>
        <w:rPr>
          <w:rFonts w:eastAsia="Times New Roman"/>
          <w:sz w:val="28"/>
          <w:szCs w:val="28"/>
          <w:lang w:eastAsia="ru-RU"/>
        </w:rPr>
      </w:pPr>
      <w:r w:rsidRPr="0066684A">
        <w:rPr>
          <w:rFonts w:eastAsia="Times New Roman"/>
          <w:sz w:val="28"/>
          <w:szCs w:val="28"/>
          <w:lang w:eastAsia="ru-RU"/>
        </w:rPr>
        <w:t>в абзаці другому підпункту 8 слова та цифру "ставкою податку 7 відсотків" замінити словами та цифрами "ставками податку 7 і 14 відсотків";</w:t>
      </w:r>
    </w:p>
    <w:p w:rsidR="0066684A" w:rsidRPr="0066684A" w:rsidRDefault="0066684A" w:rsidP="0066684A">
      <w:pPr>
        <w:widowControl w:val="0"/>
        <w:spacing w:before="120" w:line="360" w:lineRule="auto"/>
        <w:ind w:firstLine="709"/>
        <w:jc w:val="both"/>
        <w:rPr>
          <w:rFonts w:eastAsia="Times New Roman"/>
          <w:sz w:val="28"/>
          <w:szCs w:val="28"/>
          <w:lang w:eastAsia="ru-RU"/>
        </w:rPr>
      </w:pPr>
      <w:r w:rsidRPr="0066684A">
        <w:rPr>
          <w:rFonts w:eastAsia="Times New Roman"/>
          <w:sz w:val="28"/>
          <w:szCs w:val="28"/>
          <w:lang w:eastAsia="ru-RU"/>
        </w:rPr>
        <w:t>абзаци сорок дев'ятий - п'ятдесят шостий викласти в такій редакції:</w:t>
      </w:r>
    </w:p>
    <w:p w:rsidR="0066684A" w:rsidRPr="0066684A" w:rsidRDefault="0066684A" w:rsidP="0066684A">
      <w:pPr>
        <w:widowControl w:val="0"/>
        <w:spacing w:before="120" w:line="360" w:lineRule="auto"/>
        <w:ind w:firstLine="709"/>
        <w:jc w:val="both"/>
        <w:rPr>
          <w:rFonts w:eastAsia="Times New Roman"/>
          <w:sz w:val="28"/>
          <w:szCs w:val="28"/>
          <w:lang w:eastAsia="ru-RU"/>
        </w:rPr>
      </w:pPr>
      <w:r w:rsidRPr="0066684A">
        <w:rPr>
          <w:rFonts w:eastAsia="Times New Roman"/>
          <w:sz w:val="28"/>
          <w:szCs w:val="28"/>
          <w:lang w:eastAsia="ru-RU"/>
        </w:rPr>
        <w:t xml:space="preserve">"До розділу А податкової накладної (рядки I - XII) вносяться узагальнюючі дані за операціями, на які складається така податкова накладна, а </w:t>
      </w:r>
      <w:r w:rsidRPr="0066684A">
        <w:rPr>
          <w:rFonts w:eastAsia="Times New Roman"/>
          <w:sz w:val="28"/>
          <w:szCs w:val="28"/>
          <w:lang w:eastAsia="ru-RU"/>
        </w:rPr>
        <w:lastRenderedPageBreak/>
        <w:t>саме:</w:t>
      </w:r>
    </w:p>
    <w:p w:rsidR="0066684A" w:rsidRPr="0066684A" w:rsidRDefault="0066684A" w:rsidP="0066684A">
      <w:pPr>
        <w:widowControl w:val="0"/>
        <w:spacing w:before="120" w:line="360" w:lineRule="auto"/>
        <w:ind w:firstLine="709"/>
        <w:jc w:val="both"/>
        <w:rPr>
          <w:rFonts w:eastAsia="Times New Roman"/>
          <w:sz w:val="28"/>
          <w:szCs w:val="28"/>
          <w:lang w:eastAsia="ru-RU"/>
        </w:rPr>
      </w:pPr>
      <w:r w:rsidRPr="0066684A">
        <w:rPr>
          <w:rFonts w:eastAsia="Times New Roman"/>
          <w:sz w:val="28"/>
          <w:szCs w:val="28"/>
          <w:lang w:eastAsia="ru-RU"/>
        </w:rPr>
        <w:t>у рядку I зазначається загальна сума коштів, що підлягають сплаті з урахуванням податку на додану вартість;</w:t>
      </w:r>
    </w:p>
    <w:p w:rsidR="0066684A" w:rsidRPr="0066684A" w:rsidRDefault="0066684A" w:rsidP="0066684A">
      <w:pPr>
        <w:widowControl w:val="0"/>
        <w:spacing w:before="120" w:line="360" w:lineRule="auto"/>
        <w:ind w:firstLine="709"/>
        <w:jc w:val="both"/>
        <w:rPr>
          <w:rFonts w:eastAsia="Times New Roman"/>
          <w:sz w:val="28"/>
          <w:szCs w:val="28"/>
          <w:lang w:eastAsia="ru-RU"/>
        </w:rPr>
      </w:pPr>
      <w:r w:rsidRPr="0066684A">
        <w:rPr>
          <w:rFonts w:eastAsia="Times New Roman"/>
          <w:sz w:val="28"/>
          <w:szCs w:val="28"/>
          <w:lang w:eastAsia="ru-RU"/>
        </w:rPr>
        <w:t>у рядках II - V зазначаються суми податку на додану вартість, нараховані виходячи з обсягів постачання, зазначених у рядках VI - VIII;</w:t>
      </w:r>
    </w:p>
    <w:p w:rsidR="0066684A" w:rsidRPr="0066684A" w:rsidRDefault="0066684A" w:rsidP="0066684A">
      <w:pPr>
        <w:widowControl w:val="0"/>
        <w:spacing w:before="120" w:line="360" w:lineRule="auto"/>
        <w:ind w:firstLine="709"/>
        <w:jc w:val="both"/>
        <w:rPr>
          <w:rFonts w:eastAsia="Times New Roman"/>
          <w:sz w:val="28"/>
          <w:szCs w:val="28"/>
          <w:lang w:eastAsia="ru-RU"/>
        </w:rPr>
      </w:pPr>
      <w:r w:rsidRPr="0066684A">
        <w:rPr>
          <w:rFonts w:eastAsia="Times New Roman"/>
          <w:sz w:val="28"/>
          <w:szCs w:val="28"/>
          <w:lang w:eastAsia="ru-RU"/>
        </w:rPr>
        <w:t>у рядках VI - XI зазначаються загальні обсяги постачання товарів/послуг в розрізі кодів ставок, зазначених у графі 8 розділу Б податкової накладної.</w:t>
      </w:r>
    </w:p>
    <w:p w:rsidR="0066684A" w:rsidRPr="0066684A" w:rsidRDefault="0066684A" w:rsidP="0066684A">
      <w:pPr>
        <w:widowControl w:val="0"/>
        <w:spacing w:before="120" w:line="360" w:lineRule="auto"/>
        <w:ind w:firstLine="709"/>
        <w:jc w:val="both"/>
        <w:rPr>
          <w:rFonts w:eastAsia="Times New Roman"/>
          <w:sz w:val="28"/>
          <w:szCs w:val="28"/>
          <w:lang w:eastAsia="ru-RU"/>
        </w:rPr>
      </w:pPr>
      <w:r w:rsidRPr="0066684A">
        <w:rPr>
          <w:rFonts w:eastAsia="Times New Roman"/>
          <w:sz w:val="28"/>
          <w:szCs w:val="28"/>
          <w:lang w:eastAsia="ru-RU"/>
        </w:rPr>
        <w:t>У податковій накладній, складеній в межах виконання багатосторонньої угоди про розподіл продукції оператором інвестору відповідно до підпункту "а" пункту 337.4 статті 337 розділу XVIII Податкового кодексу України, рядки III - XI не заповнюються.</w:t>
      </w:r>
    </w:p>
    <w:p w:rsidR="0066684A" w:rsidRPr="0066684A" w:rsidRDefault="0066684A" w:rsidP="0066684A">
      <w:pPr>
        <w:widowControl w:val="0"/>
        <w:spacing w:before="120" w:line="360" w:lineRule="auto"/>
        <w:ind w:firstLine="709"/>
        <w:jc w:val="both"/>
        <w:rPr>
          <w:rFonts w:eastAsia="Times New Roman"/>
          <w:sz w:val="28"/>
          <w:szCs w:val="28"/>
          <w:lang w:eastAsia="ru-RU"/>
        </w:rPr>
      </w:pPr>
      <w:r w:rsidRPr="0066684A">
        <w:rPr>
          <w:rFonts w:eastAsia="Times New Roman"/>
          <w:sz w:val="28"/>
          <w:szCs w:val="28"/>
          <w:lang w:eastAsia="ru-RU"/>
        </w:rPr>
        <w:t>У податкових накладних, особливості заповнення яких викладені у пункті 11 цього Порядку, рядки IX - XI не заповнюються.</w:t>
      </w:r>
    </w:p>
    <w:p w:rsidR="0066684A" w:rsidRPr="0066684A" w:rsidRDefault="0066684A" w:rsidP="0066684A">
      <w:pPr>
        <w:widowControl w:val="0"/>
        <w:spacing w:before="120" w:line="360" w:lineRule="auto"/>
        <w:ind w:firstLine="709"/>
        <w:jc w:val="both"/>
        <w:rPr>
          <w:rFonts w:eastAsia="Times New Roman"/>
          <w:sz w:val="28"/>
          <w:szCs w:val="28"/>
          <w:lang w:eastAsia="ru-RU"/>
        </w:rPr>
      </w:pPr>
      <w:r w:rsidRPr="0066684A">
        <w:rPr>
          <w:rFonts w:eastAsia="Times New Roman"/>
          <w:sz w:val="28"/>
          <w:szCs w:val="28"/>
          <w:lang w:eastAsia="ru-RU"/>
        </w:rPr>
        <w:t>У разі складання податкової накладної на операції з постачання товарів/послуг, які звільняються від оподаткування податком на додану вартість, рядки II - X не заповнюються.</w:t>
      </w:r>
    </w:p>
    <w:p w:rsidR="0066684A" w:rsidRPr="0066684A" w:rsidRDefault="0066684A" w:rsidP="0066684A">
      <w:pPr>
        <w:widowControl w:val="0"/>
        <w:spacing w:before="120" w:line="360" w:lineRule="auto"/>
        <w:ind w:firstLine="709"/>
        <w:jc w:val="both"/>
        <w:rPr>
          <w:rFonts w:eastAsia="Times New Roman"/>
          <w:sz w:val="28"/>
          <w:szCs w:val="28"/>
          <w:lang w:eastAsia="ru-RU"/>
        </w:rPr>
      </w:pPr>
      <w:r w:rsidRPr="0066684A">
        <w:rPr>
          <w:rFonts w:eastAsia="Times New Roman"/>
          <w:sz w:val="28"/>
          <w:szCs w:val="28"/>
          <w:lang w:eastAsia="ru-RU"/>
        </w:rPr>
        <w:t>До розділу А податкової накладної вносяться дані щодо зворотної (заставної) тари. Вартість тари визначається у договорі (контракті) як зворотна (заставна) і не включається до бази оподаткування, а зазначається в графі XII як загальна сума коштів, що підлягають сплаті.";</w:t>
      </w:r>
    </w:p>
    <w:p w:rsidR="0066684A" w:rsidRPr="0066684A" w:rsidRDefault="0066684A" w:rsidP="0066684A">
      <w:pPr>
        <w:widowControl w:val="0"/>
        <w:spacing w:before="120" w:line="360" w:lineRule="auto"/>
        <w:ind w:firstLine="709"/>
        <w:jc w:val="both"/>
        <w:rPr>
          <w:rFonts w:eastAsia="Times New Roman"/>
          <w:sz w:val="28"/>
          <w:szCs w:val="28"/>
          <w:lang w:eastAsia="ru-RU"/>
        </w:rPr>
      </w:pPr>
      <w:r w:rsidRPr="0066684A">
        <w:rPr>
          <w:rFonts w:eastAsia="Times New Roman"/>
          <w:sz w:val="28"/>
          <w:szCs w:val="28"/>
          <w:lang w:eastAsia="ru-RU"/>
        </w:rPr>
        <w:t>4) абзаци другий, третій пункту 17 викласти в такій редакції:</w:t>
      </w:r>
    </w:p>
    <w:p w:rsidR="0066684A" w:rsidRPr="0066684A" w:rsidRDefault="0066684A" w:rsidP="0066684A">
      <w:pPr>
        <w:widowControl w:val="0"/>
        <w:spacing w:before="120" w:line="360" w:lineRule="auto"/>
        <w:ind w:firstLine="709"/>
        <w:jc w:val="both"/>
        <w:rPr>
          <w:rFonts w:eastAsia="Times New Roman"/>
          <w:sz w:val="28"/>
          <w:szCs w:val="28"/>
          <w:lang w:eastAsia="ru-RU"/>
        </w:rPr>
      </w:pPr>
      <w:r w:rsidRPr="0066684A">
        <w:rPr>
          <w:rFonts w:eastAsia="Times New Roman"/>
          <w:sz w:val="28"/>
          <w:szCs w:val="28"/>
          <w:lang w:eastAsia="ru-RU"/>
        </w:rPr>
        <w:t>"Зазначене не поширюється на операції з постачання товарів/послуг, до яких одночасно застосовуються як нульова ставка, так і основна та/або ставка 7 та/або ставка 14 відсотків. У такому разі складається одна податкова накладна, у якій заповнюються відповідні графи табличної частини розділу Б.</w:t>
      </w:r>
    </w:p>
    <w:p w:rsidR="0066684A" w:rsidRPr="0066684A" w:rsidRDefault="0066684A" w:rsidP="0066684A">
      <w:pPr>
        <w:widowControl w:val="0"/>
        <w:spacing w:before="120" w:line="360" w:lineRule="auto"/>
        <w:ind w:firstLine="709"/>
        <w:jc w:val="both"/>
        <w:rPr>
          <w:rFonts w:eastAsia="Times New Roman"/>
          <w:sz w:val="28"/>
          <w:szCs w:val="28"/>
          <w:lang w:eastAsia="ru-RU"/>
        </w:rPr>
      </w:pPr>
      <w:r w:rsidRPr="0066684A">
        <w:rPr>
          <w:rFonts w:eastAsia="Times New Roman"/>
          <w:sz w:val="28"/>
          <w:szCs w:val="28"/>
          <w:lang w:eastAsia="ru-RU"/>
        </w:rPr>
        <w:t>Операції, що оподатковуються за нульовою, основною ставкою, ставками 7 або 14 відсотків, відображаються в окремих рядках табличної частини розділу Б податкової накладної.";</w:t>
      </w:r>
    </w:p>
    <w:p w:rsidR="0066684A" w:rsidRPr="0066684A" w:rsidRDefault="0066684A" w:rsidP="0066684A">
      <w:pPr>
        <w:widowControl w:val="0"/>
        <w:spacing w:before="120" w:line="360" w:lineRule="auto"/>
        <w:ind w:firstLine="709"/>
        <w:jc w:val="both"/>
        <w:rPr>
          <w:rFonts w:eastAsia="Times New Roman"/>
          <w:sz w:val="28"/>
          <w:szCs w:val="28"/>
          <w:lang w:eastAsia="ru-RU"/>
        </w:rPr>
      </w:pPr>
      <w:r w:rsidRPr="0066684A">
        <w:rPr>
          <w:rFonts w:eastAsia="Times New Roman"/>
          <w:sz w:val="28"/>
          <w:szCs w:val="28"/>
          <w:lang w:eastAsia="ru-RU"/>
        </w:rPr>
        <w:lastRenderedPageBreak/>
        <w:t>5) у пункті 23:</w:t>
      </w:r>
    </w:p>
    <w:p w:rsidR="0066684A" w:rsidRPr="0066684A" w:rsidRDefault="0066684A" w:rsidP="0066684A">
      <w:pPr>
        <w:widowControl w:val="0"/>
        <w:spacing w:before="120" w:line="360" w:lineRule="auto"/>
        <w:ind w:firstLine="709"/>
        <w:jc w:val="both"/>
        <w:rPr>
          <w:rFonts w:eastAsia="Times New Roman"/>
          <w:sz w:val="28"/>
          <w:szCs w:val="28"/>
          <w:lang w:eastAsia="ru-RU"/>
        </w:rPr>
      </w:pPr>
      <w:r w:rsidRPr="0066684A">
        <w:rPr>
          <w:rFonts w:eastAsia="Times New Roman"/>
          <w:sz w:val="28"/>
          <w:szCs w:val="28"/>
          <w:lang w:eastAsia="ru-RU"/>
        </w:rPr>
        <w:t>в абзацах першому та четвертому після слів "табличної частини" доповнити словом та літерою "розділу Б";</w:t>
      </w:r>
    </w:p>
    <w:p w:rsidR="0066684A" w:rsidRPr="0066684A" w:rsidRDefault="0066684A" w:rsidP="0066684A">
      <w:pPr>
        <w:widowControl w:val="0"/>
        <w:spacing w:before="120" w:line="360" w:lineRule="auto"/>
        <w:ind w:firstLine="709"/>
        <w:jc w:val="both"/>
        <w:rPr>
          <w:rFonts w:eastAsia="Times New Roman"/>
          <w:sz w:val="28"/>
          <w:szCs w:val="28"/>
          <w:lang w:eastAsia="ru-RU"/>
        </w:rPr>
      </w:pPr>
      <w:r w:rsidRPr="0066684A">
        <w:rPr>
          <w:rFonts w:eastAsia="Times New Roman"/>
          <w:sz w:val="28"/>
          <w:szCs w:val="28"/>
          <w:lang w:eastAsia="ru-RU"/>
        </w:rPr>
        <w:t>в абзаці шостому слова та цифри "у графі 2.1 розрахунку коригування" замінити словами та цифрами "у графі 2.1 табличної частини розділу Б розрахунку коригування";</w:t>
      </w:r>
    </w:p>
    <w:p w:rsidR="0066684A" w:rsidRPr="0066684A" w:rsidRDefault="0066684A" w:rsidP="0066684A">
      <w:pPr>
        <w:widowControl w:val="0"/>
        <w:spacing w:before="120" w:line="360" w:lineRule="auto"/>
        <w:ind w:firstLine="709"/>
        <w:jc w:val="both"/>
        <w:rPr>
          <w:rFonts w:eastAsia="Times New Roman"/>
          <w:sz w:val="28"/>
          <w:szCs w:val="28"/>
          <w:lang w:eastAsia="ru-RU"/>
        </w:rPr>
      </w:pPr>
      <w:r w:rsidRPr="0066684A">
        <w:rPr>
          <w:rFonts w:eastAsia="Times New Roman"/>
          <w:sz w:val="28"/>
          <w:szCs w:val="28"/>
          <w:lang w:eastAsia="ru-RU"/>
        </w:rPr>
        <w:t>6) у пункті 27 слова та цифри "у графі 4.1 розрахунку коригування" замінити словами та цифрами "у графі 4.1 табличної частини розділу Б розрахунку коригування".</w:t>
      </w:r>
    </w:p>
    <w:p w:rsidR="0066684A" w:rsidRPr="0066684A" w:rsidRDefault="0066684A" w:rsidP="0066684A">
      <w:pPr>
        <w:widowControl w:val="0"/>
        <w:spacing w:before="120" w:line="360" w:lineRule="auto"/>
        <w:ind w:firstLine="709"/>
        <w:jc w:val="both"/>
        <w:rPr>
          <w:rFonts w:eastAsia="Times New Roman"/>
          <w:sz w:val="28"/>
          <w:szCs w:val="28"/>
          <w:lang w:eastAsia="ru-RU"/>
        </w:rPr>
      </w:pPr>
      <w:r w:rsidRPr="0066684A">
        <w:rPr>
          <w:rFonts w:eastAsia="Times New Roman"/>
          <w:sz w:val="28"/>
          <w:szCs w:val="28"/>
          <w:lang w:eastAsia="ru-RU"/>
        </w:rPr>
        <w:t>2. У Порядку заповнення і подання податкової звітності з податку на додану вартість, затвердженому наказом Міністерства фінансів України від 28 січня 2016 року N 21, зареєстрованому в Міністерстві юстиції України 29 січня 2016 року за N 159/28289:</w:t>
      </w:r>
    </w:p>
    <w:p w:rsidR="0066684A" w:rsidRPr="0066684A" w:rsidRDefault="0066684A" w:rsidP="0066684A">
      <w:pPr>
        <w:widowControl w:val="0"/>
        <w:spacing w:before="120" w:line="360" w:lineRule="auto"/>
        <w:ind w:firstLine="709"/>
        <w:jc w:val="both"/>
        <w:rPr>
          <w:rFonts w:eastAsia="Times New Roman"/>
          <w:sz w:val="28"/>
          <w:szCs w:val="28"/>
          <w:lang w:eastAsia="ru-RU"/>
        </w:rPr>
      </w:pPr>
      <w:r w:rsidRPr="0066684A">
        <w:rPr>
          <w:rFonts w:eastAsia="Times New Roman"/>
          <w:sz w:val="28"/>
          <w:szCs w:val="28"/>
          <w:lang w:eastAsia="ru-RU"/>
        </w:rPr>
        <w:t>1) у розділі III:</w:t>
      </w:r>
    </w:p>
    <w:p w:rsidR="0066684A" w:rsidRPr="0066684A" w:rsidRDefault="0066684A" w:rsidP="0066684A">
      <w:pPr>
        <w:widowControl w:val="0"/>
        <w:spacing w:before="120" w:line="360" w:lineRule="auto"/>
        <w:ind w:firstLine="709"/>
        <w:jc w:val="both"/>
        <w:rPr>
          <w:rFonts w:eastAsia="Times New Roman"/>
          <w:sz w:val="28"/>
          <w:szCs w:val="28"/>
          <w:lang w:eastAsia="ru-RU"/>
        </w:rPr>
      </w:pPr>
      <w:r w:rsidRPr="0066684A">
        <w:rPr>
          <w:rFonts w:eastAsia="Times New Roman"/>
          <w:sz w:val="28"/>
          <w:szCs w:val="28"/>
          <w:lang w:eastAsia="ru-RU"/>
        </w:rPr>
        <w:t>у пункті 2:</w:t>
      </w:r>
    </w:p>
    <w:p w:rsidR="0066684A" w:rsidRPr="0066684A" w:rsidRDefault="0066684A" w:rsidP="0066684A">
      <w:pPr>
        <w:widowControl w:val="0"/>
        <w:spacing w:before="120" w:line="360" w:lineRule="auto"/>
        <w:ind w:firstLine="709"/>
        <w:jc w:val="both"/>
        <w:rPr>
          <w:rFonts w:eastAsia="Times New Roman"/>
          <w:sz w:val="28"/>
          <w:szCs w:val="28"/>
          <w:lang w:eastAsia="ru-RU"/>
        </w:rPr>
      </w:pPr>
      <w:r w:rsidRPr="0066684A">
        <w:rPr>
          <w:rFonts w:eastAsia="Times New Roman"/>
          <w:sz w:val="28"/>
          <w:szCs w:val="28"/>
          <w:lang w:eastAsia="ru-RU"/>
        </w:rPr>
        <w:t>абзац другий викласти у такій редакції:</w:t>
      </w:r>
    </w:p>
    <w:p w:rsidR="0066684A" w:rsidRPr="0066684A" w:rsidRDefault="0066684A" w:rsidP="0066684A">
      <w:pPr>
        <w:widowControl w:val="0"/>
        <w:spacing w:before="120" w:line="360" w:lineRule="auto"/>
        <w:ind w:firstLine="709"/>
        <w:jc w:val="both"/>
        <w:rPr>
          <w:rFonts w:eastAsia="Times New Roman"/>
          <w:sz w:val="28"/>
          <w:szCs w:val="28"/>
          <w:lang w:eastAsia="ru-RU"/>
        </w:rPr>
      </w:pPr>
      <w:r w:rsidRPr="0066684A">
        <w:rPr>
          <w:rFonts w:eastAsia="Times New Roman"/>
          <w:sz w:val="28"/>
          <w:szCs w:val="28"/>
          <w:lang w:eastAsia="ru-RU"/>
        </w:rPr>
        <w:t>"Податкова звітність з податку на додану вартість подається в електронній формі контролюючому органу всіма платниками цього податку з дотриманням вимог Кодексу та законів України "Про електронні документи та електронний документообіг" та "Про електронні довірчі послуги".";</w:t>
      </w:r>
    </w:p>
    <w:p w:rsidR="0066684A" w:rsidRPr="0066684A" w:rsidRDefault="0066684A" w:rsidP="0066684A">
      <w:pPr>
        <w:widowControl w:val="0"/>
        <w:spacing w:before="120" w:line="360" w:lineRule="auto"/>
        <w:ind w:firstLine="709"/>
        <w:jc w:val="both"/>
        <w:rPr>
          <w:rFonts w:eastAsia="Times New Roman"/>
          <w:sz w:val="28"/>
          <w:szCs w:val="28"/>
          <w:lang w:eastAsia="ru-RU"/>
        </w:rPr>
      </w:pPr>
      <w:r w:rsidRPr="0066684A">
        <w:rPr>
          <w:rFonts w:eastAsia="Times New Roman"/>
          <w:sz w:val="28"/>
          <w:szCs w:val="28"/>
          <w:lang w:eastAsia="ru-RU"/>
        </w:rPr>
        <w:t>абзаци третій - п'ятий виключити;</w:t>
      </w:r>
    </w:p>
    <w:p w:rsidR="0066684A" w:rsidRPr="0066684A" w:rsidRDefault="0066684A" w:rsidP="0066684A">
      <w:pPr>
        <w:widowControl w:val="0"/>
        <w:spacing w:before="120" w:line="360" w:lineRule="auto"/>
        <w:ind w:firstLine="709"/>
        <w:jc w:val="both"/>
        <w:rPr>
          <w:rFonts w:eastAsia="Times New Roman"/>
          <w:sz w:val="28"/>
          <w:szCs w:val="28"/>
          <w:lang w:eastAsia="ru-RU"/>
        </w:rPr>
      </w:pPr>
      <w:r w:rsidRPr="0066684A">
        <w:rPr>
          <w:rFonts w:eastAsia="Times New Roman"/>
          <w:sz w:val="28"/>
          <w:szCs w:val="28"/>
          <w:lang w:eastAsia="ru-RU"/>
        </w:rPr>
        <w:t>пункт 3 викласти у такій редакції:</w:t>
      </w:r>
    </w:p>
    <w:p w:rsidR="0066684A" w:rsidRPr="0066684A" w:rsidRDefault="0066684A" w:rsidP="0066684A">
      <w:pPr>
        <w:widowControl w:val="0"/>
        <w:spacing w:before="120" w:line="360" w:lineRule="auto"/>
        <w:ind w:firstLine="709"/>
        <w:jc w:val="both"/>
        <w:rPr>
          <w:rFonts w:eastAsia="Times New Roman"/>
          <w:sz w:val="28"/>
          <w:szCs w:val="28"/>
          <w:lang w:eastAsia="ru-RU"/>
        </w:rPr>
      </w:pPr>
      <w:r w:rsidRPr="0066684A">
        <w:rPr>
          <w:rFonts w:eastAsia="Times New Roman"/>
          <w:sz w:val="28"/>
          <w:szCs w:val="28"/>
          <w:lang w:eastAsia="ru-RU"/>
        </w:rPr>
        <w:t>"Платник податку зобов'язаний здійснити відправлення податкової звітності на адресу відповідного контролюючого органу не пізніше закінчення останньої години дня, в якому спливає граничний строк подання податкової декларації, визначений пунктом 2 розділу II цього Порядку.";</w:t>
      </w:r>
    </w:p>
    <w:p w:rsidR="0066684A" w:rsidRPr="0066684A" w:rsidRDefault="0066684A" w:rsidP="0066684A">
      <w:pPr>
        <w:widowControl w:val="0"/>
        <w:spacing w:before="120" w:line="360" w:lineRule="auto"/>
        <w:ind w:firstLine="709"/>
        <w:jc w:val="both"/>
        <w:rPr>
          <w:rFonts w:eastAsia="Times New Roman"/>
          <w:sz w:val="28"/>
          <w:szCs w:val="28"/>
          <w:lang w:eastAsia="ru-RU"/>
        </w:rPr>
      </w:pPr>
      <w:r w:rsidRPr="0066684A">
        <w:rPr>
          <w:rFonts w:eastAsia="Times New Roman"/>
          <w:sz w:val="28"/>
          <w:szCs w:val="28"/>
          <w:lang w:eastAsia="ru-RU"/>
        </w:rPr>
        <w:t>у пункті 14:</w:t>
      </w:r>
    </w:p>
    <w:p w:rsidR="0066684A" w:rsidRPr="0066684A" w:rsidRDefault="0066684A" w:rsidP="0066684A">
      <w:pPr>
        <w:widowControl w:val="0"/>
        <w:spacing w:before="120" w:line="360" w:lineRule="auto"/>
        <w:ind w:firstLine="709"/>
        <w:jc w:val="both"/>
        <w:rPr>
          <w:rFonts w:eastAsia="Times New Roman"/>
          <w:sz w:val="28"/>
          <w:szCs w:val="28"/>
          <w:lang w:eastAsia="ru-RU"/>
        </w:rPr>
      </w:pPr>
      <w:r w:rsidRPr="0066684A">
        <w:rPr>
          <w:rFonts w:eastAsia="Times New Roman"/>
          <w:sz w:val="28"/>
          <w:szCs w:val="28"/>
          <w:lang w:eastAsia="ru-RU"/>
        </w:rPr>
        <w:t xml:space="preserve">в абзаці першому слова та цифри "(таблиця 2 додатка 1)" замінити </w:t>
      </w:r>
      <w:r w:rsidRPr="0066684A">
        <w:rPr>
          <w:rFonts w:eastAsia="Times New Roman"/>
          <w:sz w:val="28"/>
          <w:szCs w:val="28"/>
          <w:lang w:eastAsia="ru-RU"/>
        </w:rPr>
        <w:lastRenderedPageBreak/>
        <w:t>словами та цифрами "(таблиця 2 (Д2) (додаток 2))";</w:t>
      </w:r>
    </w:p>
    <w:p w:rsidR="0066684A" w:rsidRPr="0066684A" w:rsidRDefault="0066684A" w:rsidP="0066684A">
      <w:pPr>
        <w:widowControl w:val="0"/>
        <w:spacing w:before="120" w:line="360" w:lineRule="auto"/>
        <w:ind w:firstLine="709"/>
        <w:jc w:val="both"/>
        <w:rPr>
          <w:rFonts w:eastAsia="Times New Roman"/>
          <w:sz w:val="28"/>
          <w:szCs w:val="28"/>
          <w:lang w:eastAsia="ru-RU"/>
        </w:rPr>
      </w:pPr>
      <w:r w:rsidRPr="0066684A">
        <w:rPr>
          <w:rFonts w:eastAsia="Times New Roman"/>
          <w:sz w:val="28"/>
          <w:szCs w:val="28"/>
          <w:lang w:eastAsia="ru-RU"/>
        </w:rPr>
        <w:t>в абзаці другому слова та цифри "(таблиця 3 додатка 1)" замінити словами та цифрами "(таблиця 3 (Д2) (додаток 2))";</w:t>
      </w:r>
    </w:p>
    <w:p w:rsidR="0066684A" w:rsidRPr="0066684A" w:rsidRDefault="0066684A" w:rsidP="0066684A">
      <w:pPr>
        <w:widowControl w:val="0"/>
        <w:spacing w:before="120" w:line="360" w:lineRule="auto"/>
        <w:ind w:firstLine="709"/>
        <w:jc w:val="both"/>
        <w:rPr>
          <w:rFonts w:eastAsia="Times New Roman"/>
          <w:sz w:val="28"/>
          <w:szCs w:val="28"/>
          <w:lang w:eastAsia="ru-RU"/>
        </w:rPr>
      </w:pPr>
      <w:r w:rsidRPr="0066684A">
        <w:rPr>
          <w:rFonts w:eastAsia="Times New Roman"/>
          <w:sz w:val="28"/>
          <w:szCs w:val="28"/>
          <w:lang w:eastAsia="ru-RU"/>
        </w:rPr>
        <w:t>в абзаці третьому слова та цифри "(таблиця 5 додатка 4)" замінити словами та цифрами (таблиця 4 (Д4) (додаток 4));</w:t>
      </w:r>
    </w:p>
    <w:p w:rsidR="0066684A" w:rsidRPr="0066684A" w:rsidRDefault="0066684A" w:rsidP="0066684A">
      <w:pPr>
        <w:widowControl w:val="0"/>
        <w:spacing w:before="120" w:line="360" w:lineRule="auto"/>
        <w:ind w:firstLine="709"/>
        <w:jc w:val="both"/>
        <w:rPr>
          <w:rFonts w:eastAsia="Times New Roman"/>
          <w:sz w:val="28"/>
          <w:szCs w:val="28"/>
          <w:lang w:eastAsia="ru-RU"/>
        </w:rPr>
      </w:pPr>
      <w:r w:rsidRPr="0066684A">
        <w:rPr>
          <w:rFonts w:eastAsia="Times New Roman"/>
          <w:sz w:val="28"/>
          <w:szCs w:val="28"/>
          <w:lang w:eastAsia="ru-RU"/>
        </w:rPr>
        <w:t>в абзаці четвертому слова та цифри "(таблиця 6 додатка 4)" замінити словами та цифрами (таблиця 5 (Д4) (додаток 4));</w:t>
      </w:r>
    </w:p>
    <w:p w:rsidR="0066684A" w:rsidRPr="0066684A" w:rsidRDefault="0066684A" w:rsidP="0066684A">
      <w:pPr>
        <w:widowControl w:val="0"/>
        <w:spacing w:before="120" w:line="360" w:lineRule="auto"/>
        <w:ind w:firstLine="709"/>
        <w:jc w:val="both"/>
        <w:rPr>
          <w:rFonts w:eastAsia="Times New Roman"/>
          <w:sz w:val="28"/>
          <w:szCs w:val="28"/>
          <w:lang w:eastAsia="ru-RU"/>
        </w:rPr>
      </w:pPr>
      <w:r w:rsidRPr="0066684A">
        <w:rPr>
          <w:rFonts w:eastAsia="Times New Roman"/>
          <w:sz w:val="28"/>
          <w:szCs w:val="28"/>
          <w:lang w:eastAsia="ru-RU"/>
        </w:rPr>
        <w:t>у пункті 18 слова "постачання товарів" замінити словами "постачання товарів/послуг";</w:t>
      </w:r>
    </w:p>
    <w:p w:rsidR="0066684A" w:rsidRPr="0066684A" w:rsidRDefault="0066684A" w:rsidP="0066684A">
      <w:pPr>
        <w:widowControl w:val="0"/>
        <w:spacing w:before="120" w:line="360" w:lineRule="auto"/>
        <w:ind w:firstLine="709"/>
        <w:jc w:val="both"/>
        <w:rPr>
          <w:rFonts w:eastAsia="Times New Roman"/>
          <w:sz w:val="28"/>
          <w:szCs w:val="28"/>
          <w:lang w:eastAsia="ru-RU"/>
        </w:rPr>
      </w:pPr>
      <w:r w:rsidRPr="0066684A">
        <w:rPr>
          <w:rFonts w:eastAsia="Times New Roman"/>
          <w:sz w:val="28"/>
          <w:szCs w:val="28"/>
          <w:lang w:eastAsia="ru-RU"/>
        </w:rPr>
        <w:t>2) у розділі V:</w:t>
      </w:r>
    </w:p>
    <w:p w:rsidR="0066684A" w:rsidRPr="0066684A" w:rsidRDefault="0066684A" w:rsidP="0066684A">
      <w:pPr>
        <w:widowControl w:val="0"/>
        <w:spacing w:before="120" w:line="360" w:lineRule="auto"/>
        <w:ind w:firstLine="709"/>
        <w:jc w:val="both"/>
        <w:rPr>
          <w:rFonts w:eastAsia="Times New Roman"/>
          <w:sz w:val="28"/>
          <w:szCs w:val="28"/>
          <w:lang w:eastAsia="ru-RU"/>
        </w:rPr>
      </w:pPr>
      <w:r w:rsidRPr="0066684A">
        <w:rPr>
          <w:rFonts w:eastAsia="Times New Roman"/>
          <w:sz w:val="28"/>
          <w:szCs w:val="28"/>
          <w:lang w:eastAsia="ru-RU"/>
        </w:rPr>
        <w:t>у пункті 3:</w:t>
      </w:r>
    </w:p>
    <w:p w:rsidR="0066684A" w:rsidRPr="0066684A" w:rsidRDefault="0066684A" w:rsidP="0066684A">
      <w:pPr>
        <w:widowControl w:val="0"/>
        <w:spacing w:before="120" w:line="360" w:lineRule="auto"/>
        <w:ind w:firstLine="709"/>
        <w:jc w:val="both"/>
        <w:rPr>
          <w:rFonts w:eastAsia="Times New Roman"/>
          <w:sz w:val="28"/>
          <w:szCs w:val="28"/>
          <w:lang w:eastAsia="ru-RU"/>
        </w:rPr>
      </w:pPr>
      <w:r w:rsidRPr="0066684A">
        <w:rPr>
          <w:rFonts w:eastAsia="Times New Roman"/>
          <w:sz w:val="28"/>
          <w:szCs w:val="28"/>
          <w:lang w:eastAsia="ru-RU"/>
        </w:rPr>
        <w:t>в абзаці першому підпункту 1 слова та цифру "за ставкою 7 %" замінити словами та цифрами "за ставками 7 % і 14 %";</w:t>
      </w:r>
    </w:p>
    <w:p w:rsidR="0066684A" w:rsidRPr="0066684A" w:rsidRDefault="0066684A" w:rsidP="0066684A">
      <w:pPr>
        <w:widowControl w:val="0"/>
        <w:spacing w:before="120" w:line="360" w:lineRule="auto"/>
        <w:ind w:firstLine="709"/>
        <w:jc w:val="both"/>
        <w:rPr>
          <w:rFonts w:eastAsia="Times New Roman"/>
          <w:sz w:val="28"/>
          <w:szCs w:val="28"/>
          <w:lang w:eastAsia="ru-RU"/>
        </w:rPr>
      </w:pPr>
      <w:r w:rsidRPr="0066684A">
        <w:rPr>
          <w:rFonts w:eastAsia="Times New Roman"/>
          <w:sz w:val="28"/>
          <w:szCs w:val="28"/>
          <w:lang w:eastAsia="ru-RU"/>
        </w:rPr>
        <w:t>у підпункті 2:</w:t>
      </w:r>
    </w:p>
    <w:p w:rsidR="0066684A" w:rsidRPr="0066684A" w:rsidRDefault="0066684A" w:rsidP="0066684A">
      <w:pPr>
        <w:widowControl w:val="0"/>
        <w:spacing w:before="120" w:line="360" w:lineRule="auto"/>
        <w:ind w:firstLine="709"/>
        <w:jc w:val="both"/>
        <w:rPr>
          <w:rFonts w:eastAsia="Times New Roman"/>
          <w:sz w:val="28"/>
          <w:szCs w:val="28"/>
          <w:lang w:eastAsia="ru-RU"/>
        </w:rPr>
      </w:pPr>
      <w:r w:rsidRPr="0066684A">
        <w:rPr>
          <w:rFonts w:eastAsia="Times New Roman"/>
          <w:sz w:val="28"/>
          <w:szCs w:val="28"/>
          <w:lang w:eastAsia="ru-RU"/>
        </w:rPr>
        <w:t>в абзаці третьому слово "товарів" замінити словами "товарів/послуг";</w:t>
      </w:r>
    </w:p>
    <w:p w:rsidR="0066684A" w:rsidRPr="0066684A" w:rsidRDefault="0066684A" w:rsidP="0066684A">
      <w:pPr>
        <w:widowControl w:val="0"/>
        <w:spacing w:before="120" w:line="360" w:lineRule="auto"/>
        <w:ind w:firstLine="709"/>
        <w:jc w:val="both"/>
        <w:rPr>
          <w:rFonts w:eastAsia="Times New Roman"/>
          <w:sz w:val="28"/>
          <w:szCs w:val="28"/>
          <w:lang w:eastAsia="ru-RU"/>
        </w:rPr>
      </w:pPr>
      <w:r w:rsidRPr="0066684A">
        <w:rPr>
          <w:rFonts w:eastAsia="Times New Roman"/>
          <w:sz w:val="28"/>
          <w:szCs w:val="28"/>
          <w:lang w:eastAsia="ru-RU"/>
        </w:rPr>
        <w:t>після абзацу третього доповнити новим абзацом четвертим такого змісту:</w:t>
      </w:r>
    </w:p>
    <w:p w:rsidR="0066684A" w:rsidRPr="0066684A" w:rsidRDefault="0066684A" w:rsidP="0066684A">
      <w:pPr>
        <w:widowControl w:val="0"/>
        <w:spacing w:before="120" w:line="360" w:lineRule="auto"/>
        <w:ind w:firstLine="709"/>
        <w:jc w:val="both"/>
        <w:rPr>
          <w:rFonts w:eastAsia="Times New Roman"/>
          <w:sz w:val="28"/>
          <w:szCs w:val="28"/>
          <w:lang w:eastAsia="ru-RU"/>
        </w:rPr>
      </w:pPr>
      <w:r w:rsidRPr="0066684A">
        <w:rPr>
          <w:rFonts w:eastAsia="Times New Roman"/>
          <w:sz w:val="28"/>
          <w:szCs w:val="28"/>
          <w:lang w:eastAsia="ru-RU"/>
        </w:rPr>
        <w:t>"До рядка 1.3 декларації включаються оподатковувані за ставкою 14 % обсяги постачання товарів, здійснені на митній території України, з урахуванням їх місця постачання відповідно до статті 186 розділу V Кодексу.".</w:t>
      </w:r>
    </w:p>
    <w:p w:rsidR="0066684A" w:rsidRPr="0066684A" w:rsidRDefault="0066684A" w:rsidP="0066684A">
      <w:pPr>
        <w:widowControl w:val="0"/>
        <w:spacing w:before="120" w:line="360" w:lineRule="auto"/>
        <w:ind w:firstLine="709"/>
        <w:jc w:val="both"/>
        <w:rPr>
          <w:rFonts w:eastAsia="Times New Roman"/>
          <w:sz w:val="28"/>
          <w:szCs w:val="28"/>
          <w:lang w:eastAsia="ru-RU"/>
        </w:rPr>
      </w:pPr>
      <w:r w:rsidRPr="0066684A">
        <w:rPr>
          <w:rFonts w:eastAsia="Times New Roman"/>
          <w:sz w:val="28"/>
          <w:szCs w:val="28"/>
          <w:lang w:eastAsia="ru-RU"/>
        </w:rPr>
        <w:t>У зв'язку з цим абзац четвертий вважати відповідно абзацом п'ятим;</w:t>
      </w:r>
    </w:p>
    <w:p w:rsidR="0066684A" w:rsidRPr="0066684A" w:rsidRDefault="0066684A" w:rsidP="0066684A">
      <w:pPr>
        <w:widowControl w:val="0"/>
        <w:spacing w:before="120" w:line="360" w:lineRule="auto"/>
        <w:ind w:firstLine="709"/>
        <w:jc w:val="both"/>
        <w:rPr>
          <w:rFonts w:eastAsia="Times New Roman"/>
          <w:sz w:val="28"/>
          <w:szCs w:val="28"/>
          <w:lang w:eastAsia="ru-RU"/>
        </w:rPr>
      </w:pPr>
      <w:r w:rsidRPr="0066684A">
        <w:rPr>
          <w:rFonts w:eastAsia="Times New Roman"/>
          <w:sz w:val="28"/>
          <w:szCs w:val="28"/>
          <w:lang w:eastAsia="ru-RU"/>
        </w:rPr>
        <w:t>у підпункті 4 слова та цифри "пункту 8 підрозділу 2 розділу XX Кодексу" замінити словами та цифрами "пунктів 8 та 75 підрозділу 2 розділу XX Кодексу";</w:t>
      </w:r>
    </w:p>
    <w:p w:rsidR="0066684A" w:rsidRPr="0066684A" w:rsidRDefault="0066684A" w:rsidP="0066684A">
      <w:pPr>
        <w:widowControl w:val="0"/>
        <w:spacing w:before="120" w:line="360" w:lineRule="auto"/>
        <w:ind w:firstLine="709"/>
        <w:jc w:val="both"/>
        <w:rPr>
          <w:rFonts w:eastAsia="Times New Roman"/>
          <w:sz w:val="28"/>
          <w:szCs w:val="28"/>
          <w:lang w:eastAsia="ru-RU"/>
        </w:rPr>
      </w:pPr>
      <w:r w:rsidRPr="0066684A">
        <w:rPr>
          <w:rFonts w:eastAsia="Times New Roman"/>
          <w:sz w:val="28"/>
          <w:szCs w:val="28"/>
          <w:lang w:eastAsia="ru-RU"/>
        </w:rPr>
        <w:t>у підпункті 5:</w:t>
      </w:r>
    </w:p>
    <w:p w:rsidR="0066684A" w:rsidRPr="0066684A" w:rsidRDefault="0066684A" w:rsidP="0066684A">
      <w:pPr>
        <w:widowControl w:val="0"/>
        <w:spacing w:before="120" w:line="360" w:lineRule="auto"/>
        <w:ind w:firstLine="709"/>
        <w:jc w:val="both"/>
        <w:rPr>
          <w:rFonts w:eastAsia="Times New Roman"/>
          <w:sz w:val="28"/>
          <w:szCs w:val="28"/>
          <w:lang w:eastAsia="ru-RU"/>
        </w:rPr>
      </w:pPr>
      <w:r w:rsidRPr="0066684A">
        <w:rPr>
          <w:rFonts w:eastAsia="Times New Roman"/>
          <w:sz w:val="28"/>
          <w:szCs w:val="28"/>
          <w:lang w:eastAsia="ru-RU"/>
        </w:rPr>
        <w:t>після абзацу другого доповнити новим абзацом третім такого змісту:</w:t>
      </w:r>
    </w:p>
    <w:p w:rsidR="0066684A" w:rsidRPr="0066684A" w:rsidRDefault="0066684A" w:rsidP="0066684A">
      <w:pPr>
        <w:widowControl w:val="0"/>
        <w:spacing w:before="120" w:line="360" w:lineRule="auto"/>
        <w:ind w:firstLine="709"/>
        <w:jc w:val="both"/>
        <w:rPr>
          <w:rFonts w:eastAsia="Times New Roman"/>
          <w:sz w:val="28"/>
          <w:szCs w:val="28"/>
          <w:lang w:eastAsia="ru-RU"/>
        </w:rPr>
      </w:pPr>
      <w:r w:rsidRPr="0066684A">
        <w:rPr>
          <w:rFonts w:eastAsia="Times New Roman"/>
          <w:sz w:val="28"/>
          <w:szCs w:val="28"/>
          <w:lang w:eastAsia="ru-RU"/>
        </w:rPr>
        <w:t xml:space="preserve">"У рядку 4.3 вказується сума податкового зобов'язання, нарахована протягом звітного періоду, та у рядку 4.3.1 коригування за такими операціями </w:t>
      </w:r>
      <w:r w:rsidRPr="0066684A">
        <w:rPr>
          <w:rFonts w:eastAsia="Times New Roman"/>
          <w:sz w:val="28"/>
          <w:szCs w:val="28"/>
          <w:lang w:eastAsia="ru-RU"/>
        </w:rPr>
        <w:lastRenderedPageBreak/>
        <w:t>відповідно до пункту 198.5 статті 198 та пункту 199.1 статті 199 Кодексу, за операціями, що оподатковуються за ставкою 14 %.".</w:t>
      </w:r>
    </w:p>
    <w:p w:rsidR="0066684A" w:rsidRPr="0066684A" w:rsidRDefault="0066684A" w:rsidP="0066684A">
      <w:pPr>
        <w:widowControl w:val="0"/>
        <w:spacing w:before="120" w:line="360" w:lineRule="auto"/>
        <w:ind w:firstLine="709"/>
        <w:jc w:val="both"/>
        <w:rPr>
          <w:rFonts w:eastAsia="Times New Roman"/>
          <w:sz w:val="28"/>
          <w:szCs w:val="28"/>
          <w:lang w:eastAsia="ru-RU"/>
        </w:rPr>
      </w:pPr>
      <w:r w:rsidRPr="0066684A">
        <w:rPr>
          <w:rFonts w:eastAsia="Times New Roman"/>
          <w:sz w:val="28"/>
          <w:szCs w:val="28"/>
          <w:lang w:eastAsia="ru-RU"/>
        </w:rPr>
        <w:t>У зв'язку з цим абзаци третій - десятий вважати відповідно абзацами четвертим - одинадцятим;</w:t>
      </w:r>
    </w:p>
    <w:p w:rsidR="0066684A" w:rsidRPr="0066684A" w:rsidRDefault="0066684A" w:rsidP="0066684A">
      <w:pPr>
        <w:widowControl w:val="0"/>
        <w:spacing w:before="120" w:line="360" w:lineRule="auto"/>
        <w:ind w:firstLine="709"/>
        <w:jc w:val="both"/>
        <w:rPr>
          <w:rFonts w:eastAsia="Times New Roman"/>
          <w:sz w:val="28"/>
          <w:szCs w:val="28"/>
          <w:lang w:eastAsia="ru-RU"/>
        </w:rPr>
      </w:pPr>
      <w:r w:rsidRPr="0066684A">
        <w:rPr>
          <w:rFonts w:eastAsia="Times New Roman"/>
          <w:sz w:val="28"/>
          <w:szCs w:val="28"/>
          <w:lang w:eastAsia="ru-RU"/>
        </w:rPr>
        <w:t>в абзаці п'ятому слова та цифри "у рядках 4.1 та 4.2" замінити словами та цифрами "у рядках 4.1, 4.2 та 4.3";</w:t>
      </w:r>
    </w:p>
    <w:p w:rsidR="0066684A" w:rsidRPr="0066684A" w:rsidRDefault="0066684A" w:rsidP="0066684A">
      <w:pPr>
        <w:widowControl w:val="0"/>
        <w:spacing w:before="120" w:line="360" w:lineRule="auto"/>
        <w:ind w:firstLine="709"/>
        <w:jc w:val="both"/>
        <w:rPr>
          <w:rFonts w:eastAsia="Times New Roman"/>
          <w:sz w:val="28"/>
          <w:szCs w:val="28"/>
          <w:lang w:eastAsia="ru-RU"/>
        </w:rPr>
      </w:pPr>
      <w:r w:rsidRPr="0066684A">
        <w:rPr>
          <w:rFonts w:eastAsia="Times New Roman"/>
          <w:sz w:val="28"/>
          <w:szCs w:val="28"/>
          <w:lang w:eastAsia="ru-RU"/>
        </w:rPr>
        <w:t>підпункт 7 викласти у такій редакції:</w:t>
      </w:r>
    </w:p>
    <w:p w:rsidR="0066684A" w:rsidRPr="0066684A" w:rsidRDefault="0066684A" w:rsidP="0066684A">
      <w:pPr>
        <w:widowControl w:val="0"/>
        <w:spacing w:before="120" w:line="360" w:lineRule="auto"/>
        <w:ind w:firstLine="709"/>
        <w:jc w:val="both"/>
        <w:rPr>
          <w:rFonts w:eastAsia="Times New Roman"/>
          <w:sz w:val="28"/>
          <w:szCs w:val="28"/>
          <w:lang w:eastAsia="ru-RU"/>
        </w:rPr>
      </w:pPr>
      <w:r w:rsidRPr="0066684A">
        <w:rPr>
          <w:rFonts w:eastAsia="Times New Roman"/>
          <w:sz w:val="28"/>
          <w:szCs w:val="28"/>
          <w:lang w:eastAsia="ru-RU"/>
        </w:rPr>
        <w:t>"7) у рядку 6.1 вказуються обсяги послуг, отриманих від нерезидента на митній території України, а також коригування податкових зобов'язань, нарахованих за такими операціями, що оподатковуються за основною ставкою.</w:t>
      </w:r>
    </w:p>
    <w:p w:rsidR="0066684A" w:rsidRPr="0066684A" w:rsidRDefault="0066684A" w:rsidP="0066684A">
      <w:pPr>
        <w:widowControl w:val="0"/>
        <w:spacing w:before="120" w:line="360" w:lineRule="auto"/>
        <w:ind w:firstLine="709"/>
        <w:jc w:val="both"/>
        <w:rPr>
          <w:rFonts w:eastAsia="Times New Roman"/>
          <w:sz w:val="28"/>
          <w:szCs w:val="28"/>
          <w:lang w:eastAsia="ru-RU"/>
        </w:rPr>
      </w:pPr>
      <w:r w:rsidRPr="0066684A">
        <w:rPr>
          <w:rFonts w:eastAsia="Times New Roman"/>
          <w:sz w:val="28"/>
          <w:szCs w:val="28"/>
          <w:lang w:eastAsia="ru-RU"/>
        </w:rPr>
        <w:t>У рядку 6.2 вказуються обсяги послуг, отриманих від нерезидента на митній території України, а також коригування податкових зобов'язань, нарахованих за такими операціями, що оподатковуються за ставкою 7 %;";</w:t>
      </w:r>
    </w:p>
    <w:p w:rsidR="0066684A" w:rsidRPr="0066684A" w:rsidRDefault="0066684A" w:rsidP="0066684A">
      <w:pPr>
        <w:widowControl w:val="0"/>
        <w:spacing w:before="120" w:line="360" w:lineRule="auto"/>
        <w:ind w:firstLine="709"/>
        <w:jc w:val="both"/>
        <w:rPr>
          <w:rFonts w:eastAsia="Times New Roman"/>
          <w:sz w:val="28"/>
          <w:szCs w:val="28"/>
          <w:lang w:eastAsia="ru-RU"/>
        </w:rPr>
      </w:pPr>
      <w:r w:rsidRPr="0066684A">
        <w:rPr>
          <w:rFonts w:eastAsia="Times New Roman"/>
          <w:sz w:val="28"/>
          <w:szCs w:val="28"/>
          <w:lang w:eastAsia="ru-RU"/>
        </w:rPr>
        <w:t>у пункті 4:</w:t>
      </w:r>
    </w:p>
    <w:p w:rsidR="0066684A" w:rsidRPr="0066684A" w:rsidRDefault="0066684A" w:rsidP="0066684A">
      <w:pPr>
        <w:widowControl w:val="0"/>
        <w:spacing w:before="120" w:line="360" w:lineRule="auto"/>
        <w:ind w:firstLine="709"/>
        <w:jc w:val="both"/>
        <w:rPr>
          <w:rFonts w:eastAsia="Times New Roman"/>
          <w:sz w:val="28"/>
          <w:szCs w:val="28"/>
          <w:lang w:eastAsia="ru-RU"/>
        </w:rPr>
      </w:pPr>
      <w:r w:rsidRPr="0066684A">
        <w:rPr>
          <w:rFonts w:eastAsia="Times New Roman"/>
          <w:sz w:val="28"/>
          <w:szCs w:val="28"/>
          <w:lang w:eastAsia="ru-RU"/>
        </w:rPr>
        <w:t>підпункт 1 викласти в такій редакції:</w:t>
      </w:r>
    </w:p>
    <w:p w:rsidR="0066684A" w:rsidRPr="0066684A" w:rsidRDefault="0066684A" w:rsidP="0066684A">
      <w:pPr>
        <w:widowControl w:val="0"/>
        <w:spacing w:before="120" w:line="360" w:lineRule="auto"/>
        <w:ind w:firstLine="709"/>
        <w:jc w:val="both"/>
        <w:rPr>
          <w:rFonts w:eastAsia="Times New Roman"/>
          <w:sz w:val="28"/>
          <w:szCs w:val="28"/>
          <w:lang w:eastAsia="ru-RU"/>
        </w:rPr>
      </w:pPr>
      <w:r w:rsidRPr="0066684A">
        <w:rPr>
          <w:rFonts w:eastAsia="Times New Roman"/>
          <w:sz w:val="28"/>
          <w:szCs w:val="28"/>
          <w:lang w:eastAsia="ru-RU"/>
        </w:rPr>
        <w:t>"1) до розділу II "Податковий кредит" (рядки 10, 11 та 13 декларації) включаються обсяги придбання (виготовлення, будівництва, спорудження, створення) з податком на додану вартість (рядки 10.1, 10.2 та 10.3) або без податку на додану вартість (рядок 10.4) товарів/послуг, необоротних активів на митній території України, ввезених на митну територію України товарів, необоротних активів (рядки 11.1, 11.2 та 11.3), отриманих на митній території України від нерезидента послуг (рядки 13.1 та 13.2).</w:t>
      </w:r>
    </w:p>
    <w:p w:rsidR="0066684A" w:rsidRPr="0066684A" w:rsidRDefault="0066684A" w:rsidP="0066684A">
      <w:pPr>
        <w:widowControl w:val="0"/>
        <w:spacing w:before="120" w:line="360" w:lineRule="auto"/>
        <w:ind w:firstLine="709"/>
        <w:jc w:val="both"/>
        <w:rPr>
          <w:rFonts w:eastAsia="Times New Roman"/>
          <w:sz w:val="28"/>
          <w:szCs w:val="28"/>
          <w:lang w:eastAsia="ru-RU"/>
        </w:rPr>
      </w:pPr>
      <w:r w:rsidRPr="0066684A">
        <w:rPr>
          <w:rFonts w:eastAsia="Times New Roman"/>
          <w:sz w:val="28"/>
          <w:szCs w:val="28"/>
          <w:lang w:eastAsia="ru-RU"/>
        </w:rPr>
        <w:t>При заповненні рядків 10.1, 10.2 та/або 10.3 обов'язковим є подання (Д1) (додаток 1), що заповнюється в розрізі контрагентів.</w:t>
      </w:r>
    </w:p>
    <w:p w:rsidR="0066684A" w:rsidRPr="0066684A" w:rsidRDefault="0066684A" w:rsidP="0066684A">
      <w:pPr>
        <w:widowControl w:val="0"/>
        <w:spacing w:before="120" w:line="360" w:lineRule="auto"/>
        <w:ind w:firstLine="709"/>
        <w:jc w:val="both"/>
        <w:rPr>
          <w:rFonts w:eastAsia="Times New Roman"/>
          <w:sz w:val="28"/>
          <w:szCs w:val="28"/>
          <w:lang w:eastAsia="ru-RU"/>
        </w:rPr>
      </w:pPr>
      <w:r w:rsidRPr="0066684A">
        <w:rPr>
          <w:rFonts w:eastAsia="Times New Roman"/>
          <w:sz w:val="28"/>
          <w:szCs w:val="28"/>
          <w:lang w:eastAsia="ru-RU"/>
        </w:rPr>
        <w:t>У рядку 13.1 відображаються обсяги отриманих на митній території України від нерезидента послуг, а також коригування податкового кредиту за такими операціями, що оподатковуються за основною ставкою.</w:t>
      </w:r>
    </w:p>
    <w:p w:rsidR="0066684A" w:rsidRPr="0066684A" w:rsidRDefault="0066684A" w:rsidP="0066684A">
      <w:pPr>
        <w:widowControl w:val="0"/>
        <w:spacing w:before="120" w:line="360" w:lineRule="auto"/>
        <w:ind w:firstLine="709"/>
        <w:jc w:val="both"/>
        <w:rPr>
          <w:rFonts w:eastAsia="Times New Roman"/>
          <w:sz w:val="28"/>
          <w:szCs w:val="28"/>
          <w:lang w:eastAsia="ru-RU"/>
        </w:rPr>
      </w:pPr>
      <w:r w:rsidRPr="0066684A">
        <w:rPr>
          <w:rFonts w:eastAsia="Times New Roman"/>
          <w:sz w:val="28"/>
          <w:szCs w:val="28"/>
          <w:lang w:eastAsia="ru-RU"/>
        </w:rPr>
        <w:t xml:space="preserve">У рядку 13.2 відображаються обсяги отриманих на митній території </w:t>
      </w:r>
      <w:r w:rsidRPr="0066684A">
        <w:rPr>
          <w:rFonts w:eastAsia="Times New Roman"/>
          <w:sz w:val="28"/>
          <w:szCs w:val="28"/>
          <w:lang w:eastAsia="ru-RU"/>
        </w:rPr>
        <w:lastRenderedPageBreak/>
        <w:t>України від нерезидента послуг, а також коригування податкового кредиту за такими операціями, що оподатковуються за ставкою 7 %;";</w:t>
      </w:r>
    </w:p>
    <w:p w:rsidR="0066684A" w:rsidRPr="0066684A" w:rsidRDefault="0066684A" w:rsidP="0066684A">
      <w:pPr>
        <w:widowControl w:val="0"/>
        <w:spacing w:before="120" w:line="360" w:lineRule="auto"/>
        <w:ind w:firstLine="709"/>
        <w:jc w:val="both"/>
        <w:rPr>
          <w:rFonts w:eastAsia="Times New Roman"/>
          <w:sz w:val="28"/>
          <w:szCs w:val="28"/>
          <w:lang w:eastAsia="ru-RU"/>
        </w:rPr>
      </w:pPr>
      <w:r w:rsidRPr="0066684A">
        <w:rPr>
          <w:rFonts w:eastAsia="Times New Roman"/>
          <w:sz w:val="28"/>
          <w:szCs w:val="28"/>
          <w:lang w:eastAsia="ru-RU"/>
        </w:rPr>
        <w:t>у абзаці п'ятому підпункту 5 слова та цифри "(таблиця 3 додатка 2)" замінити словами та цифрами "(таблиця 3 (Д2) (додаток 2))";</w:t>
      </w:r>
    </w:p>
    <w:p w:rsidR="0066684A" w:rsidRPr="0066684A" w:rsidRDefault="0066684A" w:rsidP="0066684A">
      <w:pPr>
        <w:widowControl w:val="0"/>
        <w:spacing w:before="120" w:line="360" w:lineRule="auto"/>
        <w:ind w:firstLine="709"/>
        <w:jc w:val="both"/>
        <w:rPr>
          <w:rFonts w:eastAsia="Times New Roman"/>
          <w:sz w:val="28"/>
          <w:szCs w:val="28"/>
          <w:lang w:eastAsia="ru-RU"/>
        </w:rPr>
      </w:pPr>
      <w:r w:rsidRPr="0066684A">
        <w:rPr>
          <w:rFonts w:eastAsia="Times New Roman"/>
          <w:sz w:val="28"/>
          <w:szCs w:val="28"/>
          <w:lang w:eastAsia="ru-RU"/>
        </w:rPr>
        <w:t>3) у розділі V 1:</w:t>
      </w:r>
    </w:p>
    <w:p w:rsidR="0066684A" w:rsidRPr="0066684A" w:rsidRDefault="0066684A" w:rsidP="0066684A">
      <w:pPr>
        <w:widowControl w:val="0"/>
        <w:spacing w:before="120" w:line="360" w:lineRule="auto"/>
        <w:ind w:firstLine="709"/>
        <w:jc w:val="both"/>
        <w:rPr>
          <w:rFonts w:eastAsia="Times New Roman"/>
          <w:sz w:val="28"/>
          <w:szCs w:val="28"/>
          <w:lang w:eastAsia="ru-RU"/>
        </w:rPr>
      </w:pPr>
      <w:r w:rsidRPr="0066684A">
        <w:rPr>
          <w:rFonts w:eastAsia="Times New Roman"/>
          <w:sz w:val="28"/>
          <w:szCs w:val="28"/>
          <w:lang w:eastAsia="ru-RU"/>
        </w:rPr>
        <w:t>у пункті 3:</w:t>
      </w:r>
    </w:p>
    <w:p w:rsidR="0066684A" w:rsidRPr="0066684A" w:rsidRDefault="0066684A" w:rsidP="0066684A">
      <w:pPr>
        <w:widowControl w:val="0"/>
        <w:spacing w:before="120" w:line="360" w:lineRule="auto"/>
        <w:ind w:firstLine="709"/>
        <w:jc w:val="both"/>
        <w:rPr>
          <w:rFonts w:eastAsia="Times New Roman"/>
          <w:sz w:val="28"/>
          <w:szCs w:val="28"/>
          <w:lang w:eastAsia="ru-RU"/>
        </w:rPr>
      </w:pPr>
      <w:r w:rsidRPr="0066684A">
        <w:rPr>
          <w:rFonts w:eastAsia="Times New Roman"/>
          <w:sz w:val="28"/>
          <w:szCs w:val="28"/>
          <w:lang w:eastAsia="ru-RU"/>
        </w:rPr>
        <w:t>абзац другий викласти в такій редакції:</w:t>
      </w:r>
    </w:p>
    <w:p w:rsidR="0066684A" w:rsidRPr="0066684A" w:rsidRDefault="0066684A" w:rsidP="0066684A">
      <w:pPr>
        <w:widowControl w:val="0"/>
        <w:spacing w:before="120" w:line="360" w:lineRule="auto"/>
        <w:ind w:firstLine="709"/>
        <w:jc w:val="both"/>
        <w:rPr>
          <w:rFonts w:eastAsia="Times New Roman"/>
          <w:sz w:val="28"/>
          <w:szCs w:val="28"/>
          <w:lang w:eastAsia="ru-RU"/>
        </w:rPr>
      </w:pPr>
      <w:r w:rsidRPr="0066684A">
        <w:rPr>
          <w:rFonts w:eastAsia="Times New Roman"/>
          <w:sz w:val="28"/>
          <w:szCs w:val="28"/>
          <w:lang w:eastAsia="ru-RU"/>
        </w:rPr>
        <w:t>"</w:t>
      </w:r>
      <w:proofErr w:type="spellStart"/>
      <w:r w:rsidRPr="0066684A">
        <w:rPr>
          <w:rFonts w:eastAsia="Times New Roman"/>
          <w:sz w:val="28"/>
          <w:szCs w:val="28"/>
          <w:lang w:eastAsia="ru-RU"/>
        </w:rPr>
        <w:t>еПП</w:t>
      </w:r>
      <w:proofErr w:type="spellEnd"/>
      <w:r w:rsidRPr="0066684A">
        <w:rPr>
          <w:rFonts w:eastAsia="Times New Roman"/>
          <w:sz w:val="28"/>
          <w:szCs w:val="28"/>
          <w:lang w:eastAsia="ru-RU"/>
        </w:rPr>
        <w:t xml:space="preserve"> = V пост. зв. х 20 % - (V </w:t>
      </w:r>
      <w:proofErr w:type="spellStart"/>
      <w:r w:rsidRPr="0066684A">
        <w:rPr>
          <w:rFonts w:eastAsia="Times New Roman"/>
          <w:sz w:val="28"/>
          <w:szCs w:val="28"/>
          <w:lang w:eastAsia="ru-RU"/>
        </w:rPr>
        <w:t>прид</w:t>
      </w:r>
      <w:proofErr w:type="spellEnd"/>
      <w:r w:rsidRPr="0066684A">
        <w:rPr>
          <w:rFonts w:eastAsia="Times New Roman"/>
          <w:sz w:val="28"/>
          <w:szCs w:val="28"/>
          <w:lang w:eastAsia="ru-RU"/>
        </w:rPr>
        <w:t xml:space="preserve">. з ПДВ 20 % + V </w:t>
      </w:r>
      <w:proofErr w:type="spellStart"/>
      <w:r w:rsidRPr="0066684A">
        <w:rPr>
          <w:rFonts w:eastAsia="Times New Roman"/>
          <w:sz w:val="28"/>
          <w:szCs w:val="28"/>
          <w:lang w:eastAsia="ru-RU"/>
        </w:rPr>
        <w:t>прид</w:t>
      </w:r>
      <w:proofErr w:type="spellEnd"/>
      <w:r w:rsidRPr="0066684A">
        <w:rPr>
          <w:rFonts w:eastAsia="Times New Roman"/>
          <w:sz w:val="28"/>
          <w:szCs w:val="28"/>
          <w:lang w:eastAsia="ru-RU"/>
        </w:rPr>
        <w:t xml:space="preserve">. з ПДВ 7 % + V </w:t>
      </w:r>
      <w:proofErr w:type="spellStart"/>
      <w:r w:rsidRPr="0066684A">
        <w:rPr>
          <w:rFonts w:eastAsia="Times New Roman"/>
          <w:sz w:val="28"/>
          <w:szCs w:val="28"/>
          <w:lang w:eastAsia="ru-RU"/>
        </w:rPr>
        <w:t>прид</w:t>
      </w:r>
      <w:proofErr w:type="spellEnd"/>
      <w:r w:rsidRPr="0066684A">
        <w:rPr>
          <w:rFonts w:eastAsia="Times New Roman"/>
          <w:sz w:val="28"/>
          <w:szCs w:val="28"/>
          <w:lang w:eastAsia="ru-RU"/>
        </w:rPr>
        <w:t xml:space="preserve">. з ПДВ 0 %/зв. + V </w:t>
      </w:r>
      <w:proofErr w:type="spellStart"/>
      <w:r w:rsidRPr="0066684A">
        <w:rPr>
          <w:rFonts w:eastAsia="Times New Roman"/>
          <w:sz w:val="28"/>
          <w:szCs w:val="28"/>
          <w:lang w:eastAsia="ru-RU"/>
        </w:rPr>
        <w:t>прид</w:t>
      </w:r>
      <w:proofErr w:type="spellEnd"/>
      <w:r w:rsidRPr="0066684A">
        <w:rPr>
          <w:rFonts w:eastAsia="Times New Roman"/>
          <w:sz w:val="28"/>
          <w:szCs w:val="28"/>
          <w:lang w:eastAsia="ru-RU"/>
        </w:rPr>
        <w:t>. з ПДВ 14 %) х 20 %,";</w:t>
      </w:r>
    </w:p>
    <w:p w:rsidR="0066684A" w:rsidRPr="0066684A" w:rsidRDefault="0066684A" w:rsidP="0066684A">
      <w:pPr>
        <w:widowControl w:val="0"/>
        <w:spacing w:before="120" w:line="360" w:lineRule="auto"/>
        <w:ind w:firstLine="709"/>
        <w:jc w:val="both"/>
        <w:rPr>
          <w:rFonts w:eastAsia="Times New Roman"/>
          <w:sz w:val="28"/>
          <w:szCs w:val="28"/>
          <w:lang w:eastAsia="ru-RU"/>
        </w:rPr>
      </w:pPr>
      <w:r w:rsidRPr="0066684A">
        <w:rPr>
          <w:rFonts w:eastAsia="Times New Roman"/>
          <w:sz w:val="28"/>
          <w:szCs w:val="28"/>
          <w:lang w:eastAsia="ru-RU"/>
        </w:rPr>
        <w:t>після абзацу восьмого доповнити новим абзацом дев'ятим такого змісту:</w:t>
      </w:r>
    </w:p>
    <w:p w:rsidR="0066684A" w:rsidRPr="0066684A" w:rsidRDefault="0066684A" w:rsidP="0066684A">
      <w:pPr>
        <w:widowControl w:val="0"/>
        <w:spacing w:before="120" w:line="360" w:lineRule="auto"/>
        <w:ind w:firstLine="709"/>
        <w:jc w:val="both"/>
        <w:rPr>
          <w:rFonts w:eastAsia="Times New Roman"/>
          <w:sz w:val="28"/>
          <w:szCs w:val="28"/>
          <w:lang w:eastAsia="ru-RU"/>
        </w:rPr>
      </w:pPr>
      <w:r w:rsidRPr="0066684A">
        <w:rPr>
          <w:rFonts w:eastAsia="Times New Roman"/>
          <w:sz w:val="28"/>
          <w:szCs w:val="28"/>
          <w:lang w:eastAsia="ru-RU"/>
        </w:rPr>
        <w:t xml:space="preserve">"V </w:t>
      </w:r>
      <w:proofErr w:type="spellStart"/>
      <w:r w:rsidRPr="0066684A">
        <w:rPr>
          <w:rFonts w:eastAsia="Times New Roman"/>
          <w:sz w:val="28"/>
          <w:szCs w:val="28"/>
          <w:lang w:eastAsia="ru-RU"/>
        </w:rPr>
        <w:t>прид</w:t>
      </w:r>
      <w:proofErr w:type="spellEnd"/>
      <w:r w:rsidRPr="0066684A">
        <w:rPr>
          <w:rFonts w:eastAsia="Times New Roman"/>
          <w:sz w:val="28"/>
          <w:szCs w:val="28"/>
          <w:lang w:eastAsia="ru-RU"/>
        </w:rPr>
        <w:t>. з ПДВ 14 % - обсяги операцій з придбання товарів без урахування податку на додану вартість, нарахованого (сплаченого) під час придбання таких товарів, що оподатковуються за ставкою 14 %, які використані в операціях, звільнених від оподаткування податком на додану вартість (розділ V Кодексу, підрозділ 2 розділу XX Кодексу, міжнародні договори (угоди)), та на такі операції платником податку нараховано податкові зобов'язання відповідно до пункту 198.5 статті 198 та пункту 199.1 статті 199 розділу V Кодексу.".</w:t>
      </w:r>
    </w:p>
    <w:p w:rsidR="0066684A" w:rsidRPr="0066684A" w:rsidRDefault="0066684A" w:rsidP="0066684A">
      <w:pPr>
        <w:widowControl w:val="0"/>
        <w:spacing w:before="120" w:line="360" w:lineRule="auto"/>
        <w:ind w:firstLine="709"/>
        <w:jc w:val="both"/>
        <w:rPr>
          <w:rFonts w:eastAsia="Times New Roman"/>
          <w:sz w:val="28"/>
          <w:szCs w:val="28"/>
          <w:lang w:eastAsia="ru-RU"/>
        </w:rPr>
      </w:pPr>
      <w:r w:rsidRPr="0066684A">
        <w:rPr>
          <w:rFonts w:eastAsia="Times New Roman"/>
          <w:sz w:val="28"/>
          <w:szCs w:val="28"/>
          <w:lang w:eastAsia="ru-RU"/>
        </w:rPr>
        <w:t>У зв'язку з цим абзац дев'ятий вважати відповідно абзацом десятим;</w:t>
      </w:r>
    </w:p>
    <w:p w:rsidR="0066684A" w:rsidRPr="0066684A" w:rsidRDefault="0066684A" w:rsidP="0066684A">
      <w:pPr>
        <w:widowControl w:val="0"/>
        <w:spacing w:before="120" w:line="360" w:lineRule="auto"/>
        <w:ind w:firstLine="709"/>
        <w:jc w:val="both"/>
        <w:rPr>
          <w:rFonts w:eastAsia="Times New Roman"/>
          <w:sz w:val="28"/>
          <w:szCs w:val="28"/>
          <w:lang w:eastAsia="ru-RU"/>
        </w:rPr>
      </w:pPr>
      <w:r w:rsidRPr="0066684A">
        <w:rPr>
          <w:rFonts w:eastAsia="Times New Roman"/>
          <w:sz w:val="28"/>
          <w:szCs w:val="28"/>
          <w:lang w:eastAsia="ru-RU"/>
        </w:rPr>
        <w:t>4) у розділі VII:</w:t>
      </w:r>
    </w:p>
    <w:p w:rsidR="0066684A" w:rsidRPr="0066684A" w:rsidRDefault="0066684A" w:rsidP="0066684A">
      <w:pPr>
        <w:widowControl w:val="0"/>
        <w:spacing w:before="120" w:line="360" w:lineRule="auto"/>
        <w:ind w:firstLine="709"/>
        <w:jc w:val="both"/>
        <w:rPr>
          <w:rFonts w:eastAsia="Times New Roman"/>
          <w:sz w:val="28"/>
          <w:szCs w:val="28"/>
          <w:lang w:eastAsia="ru-RU"/>
        </w:rPr>
      </w:pPr>
      <w:r w:rsidRPr="0066684A">
        <w:rPr>
          <w:rFonts w:eastAsia="Times New Roman"/>
          <w:sz w:val="28"/>
          <w:szCs w:val="28"/>
          <w:lang w:eastAsia="ru-RU"/>
        </w:rPr>
        <w:t>у пункті 2 слова та цифру "значення рядка 8" замінити словами "значення рядка "Усього до нарахування";</w:t>
      </w:r>
    </w:p>
    <w:p w:rsidR="0066684A" w:rsidRPr="0066684A" w:rsidRDefault="0066684A" w:rsidP="0066684A">
      <w:pPr>
        <w:widowControl w:val="0"/>
        <w:spacing w:before="120" w:line="360" w:lineRule="auto"/>
        <w:ind w:firstLine="709"/>
        <w:jc w:val="both"/>
        <w:rPr>
          <w:rFonts w:eastAsia="Times New Roman"/>
          <w:sz w:val="28"/>
          <w:szCs w:val="28"/>
          <w:lang w:eastAsia="ru-RU"/>
        </w:rPr>
      </w:pPr>
      <w:r w:rsidRPr="0066684A">
        <w:rPr>
          <w:rFonts w:eastAsia="Times New Roman"/>
          <w:sz w:val="28"/>
          <w:szCs w:val="28"/>
          <w:lang w:eastAsia="ru-RU"/>
        </w:rPr>
        <w:t>у пункті 4:</w:t>
      </w:r>
    </w:p>
    <w:p w:rsidR="0066684A" w:rsidRPr="0066684A" w:rsidRDefault="0066684A" w:rsidP="0066684A">
      <w:pPr>
        <w:widowControl w:val="0"/>
        <w:spacing w:before="120" w:line="360" w:lineRule="auto"/>
        <w:ind w:firstLine="709"/>
        <w:jc w:val="both"/>
        <w:rPr>
          <w:rFonts w:eastAsia="Times New Roman"/>
          <w:sz w:val="28"/>
          <w:szCs w:val="28"/>
          <w:lang w:eastAsia="ru-RU"/>
        </w:rPr>
      </w:pPr>
      <w:r w:rsidRPr="0066684A">
        <w:rPr>
          <w:rFonts w:eastAsia="Times New Roman"/>
          <w:sz w:val="28"/>
          <w:szCs w:val="28"/>
          <w:lang w:eastAsia="ru-RU"/>
        </w:rPr>
        <w:t>підпункт 1 викласти в такій редакції:</w:t>
      </w:r>
    </w:p>
    <w:p w:rsidR="0066684A" w:rsidRPr="0066684A" w:rsidRDefault="0066684A" w:rsidP="0066684A">
      <w:pPr>
        <w:widowControl w:val="0"/>
        <w:spacing w:before="120" w:line="360" w:lineRule="auto"/>
        <w:ind w:firstLine="709"/>
        <w:jc w:val="both"/>
        <w:rPr>
          <w:rFonts w:eastAsia="Times New Roman"/>
          <w:sz w:val="28"/>
          <w:szCs w:val="28"/>
          <w:lang w:eastAsia="ru-RU"/>
        </w:rPr>
      </w:pPr>
      <w:r w:rsidRPr="0066684A">
        <w:rPr>
          <w:rFonts w:eastAsia="Times New Roman"/>
          <w:sz w:val="28"/>
          <w:szCs w:val="28"/>
          <w:lang w:eastAsia="ru-RU"/>
        </w:rPr>
        <w:t xml:space="preserve">"1) у графах 2 - 7, 10 або 11 відображаються відповідні показники звітного періоду, що </w:t>
      </w:r>
      <w:proofErr w:type="spellStart"/>
      <w:r w:rsidRPr="0066684A">
        <w:rPr>
          <w:rFonts w:eastAsia="Times New Roman"/>
          <w:sz w:val="28"/>
          <w:szCs w:val="28"/>
          <w:lang w:eastAsia="ru-RU"/>
        </w:rPr>
        <w:t>уточнюється</w:t>
      </w:r>
      <w:proofErr w:type="spellEnd"/>
      <w:r w:rsidRPr="0066684A">
        <w:rPr>
          <w:rFonts w:eastAsia="Times New Roman"/>
          <w:sz w:val="28"/>
          <w:szCs w:val="28"/>
          <w:lang w:eastAsia="ru-RU"/>
        </w:rPr>
        <w:t xml:space="preserve">. У разі якщо до розрахунку за цей звітний період раніше вносилися зміни, у графах 7, 10 або 11 відображаються відповідні показники граф 8, 12 або 13 останнього уточнюючого розрахунку за </w:t>
      </w:r>
      <w:r w:rsidRPr="0066684A">
        <w:rPr>
          <w:rFonts w:eastAsia="Times New Roman"/>
          <w:sz w:val="28"/>
          <w:szCs w:val="28"/>
          <w:lang w:eastAsia="ru-RU"/>
        </w:rPr>
        <w:lastRenderedPageBreak/>
        <w:t xml:space="preserve">операціями з постачання послуг нерезидентами, який подавався до розрахунку звітного (податкового) періоду, що </w:t>
      </w:r>
      <w:proofErr w:type="spellStart"/>
      <w:r w:rsidRPr="0066684A">
        <w:rPr>
          <w:rFonts w:eastAsia="Times New Roman"/>
          <w:sz w:val="28"/>
          <w:szCs w:val="28"/>
          <w:lang w:eastAsia="ru-RU"/>
        </w:rPr>
        <w:t>уточнюється</w:t>
      </w:r>
      <w:proofErr w:type="spellEnd"/>
      <w:r w:rsidRPr="0066684A">
        <w:rPr>
          <w:rFonts w:eastAsia="Times New Roman"/>
          <w:sz w:val="28"/>
          <w:szCs w:val="28"/>
          <w:lang w:eastAsia="ru-RU"/>
        </w:rPr>
        <w:t>;";</w:t>
      </w:r>
    </w:p>
    <w:p w:rsidR="0066684A" w:rsidRPr="0066684A" w:rsidRDefault="0066684A" w:rsidP="0066684A">
      <w:pPr>
        <w:widowControl w:val="0"/>
        <w:spacing w:before="120" w:line="360" w:lineRule="auto"/>
        <w:ind w:firstLine="709"/>
        <w:jc w:val="both"/>
        <w:rPr>
          <w:rFonts w:eastAsia="Times New Roman"/>
          <w:sz w:val="28"/>
          <w:szCs w:val="28"/>
          <w:lang w:eastAsia="ru-RU"/>
        </w:rPr>
      </w:pPr>
      <w:r w:rsidRPr="0066684A">
        <w:rPr>
          <w:rFonts w:eastAsia="Times New Roman"/>
          <w:sz w:val="28"/>
          <w:szCs w:val="28"/>
          <w:lang w:eastAsia="ru-RU"/>
        </w:rPr>
        <w:t>у підпункті 2 слова та цифри "у графах 8, 11" замінити словами та цифрами "у графах 8, 12 або 13";</w:t>
      </w:r>
    </w:p>
    <w:p w:rsidR="0066684A" w:rsidRPr="0066684A" w:rsidRDefault="0066684A" w:rsidP="0066684A">
      <w:pPr>
        <w:widowControl w:val="0"/>
        <w:spacing w:before="120" w:line="360" w:lineRule="auto"/>
        <w:ind w:firstLine="709"/>
        <w:jc w:val="both"/>
        <w:rPr>
          <w:rFonts w:eastAsia="Times New Roman"/>
          <w:sz w:val="28"/>
          <w:szCs w:val="28"/>
          <w:lang w:eastAsia="ru-RU"/>
        </w:rPr>
      </w:pPr>
      <w:r w:rsidRPr="0066684A">
        <w:rPr>
          <w:rFonts w:eastAsia="Times New Roman"/>
          <w:sz w:val="28"/>
          <w:szCs w:val="28"/>
          <w:lang w:eastAsia="ru-RU"/>
        </w:rPr>
        <w:t>у підпункті 3:</w:t>
      </w:r>
    </w:p>
    <w:p w:rsidR="0066684A" w:rsidRPr="0066684A" w:rsidRDefault="0066684A" w:rsidP="0066684A">
      <w:pPr>
        <w:widowControl w:val="0"/>
        <w:spacing w:before="120" w:line="360" w:lineRule="auto"/>
        <w:ind w:firstLine="709"/>
        <w:jc w:val="both"/>
        <w:rPr>
          <w:rFonts w:eastAsia="Times New Roman"/>
          <w:sz w:val="28"/>
          <w:szCs w:val="28"/>
          <w:lang w:eastAsia="ru-RU"/>
        </w:rPr>
      </w:pPr>
      <w:r w:rsidRPr="0066684A">
        <w:rPr>
          <w:rFonts w:eastAsia="Times New Roman"/>
          <w:sz w:val="28"/>
          <w:szCs w:val="28"/>
          <w:lang w:eastAsia="ru-RU"/>
        </w:rPr>
        <w:t>в абзаці першому слова та цифри "у графах 9, 12" замінити словами та цифрами "у графах 9, 14 або 15";</w:t>
      </w:r>
    </w:p>
    <w:p w:rsidR="0066684A" w:rsidRPr="0066684A" w:rsidRDefault="0066684A" w:rsidP="0066684A">
      <w:pPr>
        <w:widowControl w:val="0"/>
        <w:spacing w:before="120" w:line="360" w:lineRule="auto"/>
        <w:ind w:firstLine="709"/>
        <w:jc w:val="both"/>
        <w:rPr>
          <w:rFonts w:eastAsia="Times New Roman"/>
          <w:sz w:val="28"/>
          <w:szCs w:val="28"/>
          <w:lang w:eastAsia="ru-RU"/>
        </w:rPr>
      </w:pPr>
      <w:r w:rsidRPr="0066684A">
        <w:rPr>
          <w:rFonts w:eastAsia="Times New Roman"/>
          <w:sz w:val="28"/>
          <w:szCs w:val="28"/>
          <w:lang w:eastAsia="ru-RU"/>
        </w:rPr>
        <w:t>в абзаці другому слово та цифри "графи 12" виключити;</w:t>
      </w:r>
    </w:p>
    <w:p w:rsidR="0066684A" w:rsidRPr="0066684A" w:rsidRDefault="0066684A" w:rsidP="0066684A">
      <w:pPr>
        <w:widowControl w:val="0"/>
        <w:spacing w:before="120" w:line="360" w:lineRule="auto"/>
        <w:ind w:firstLine="709"/>
        <w:jc w:val="both"/>
        <w:rPr>
          <w:rFonts w:eastAsia="Times New Roman"/>
          <w:sz w:val="28"/>
          <w:szCs w:val="28"/>
          <w:lang w:eastAsia="ru-RU"/>
        </w:rPr>
      </w:pPr>
      <w:r w:rsidRPr="0066684A">
        <w:rPr>
          <w:rFonts w:eastAsia="Times New Roman"/>
          <w:sz w:val="28"/>
          <w:szCs w:val="28"/>
          <w:lang w:eastAsia="ru-RU"/>
        </w:rPr>
        <w:t>абзац четвертий викласти в такій редакції:</w:t>
      </w:r>
    </w:p>
    <w:p w:rsidR="0066684A" w:rsidRPr="0066684A" w:rsidRDefault="0066684A" w:rsidP="0066684A">
      <w:pPr>
        <w:widowControl w:val="0"/>
        <w:spacing w:before="120" w:line="360" w:lineRule="auto"/>
        <w:ind w:firstLine="709"/>
        <w:jc w:val="both"/>
        <w:rPr>
          <w:rFonts w:eastAsia="Times New Roman"/>
          <w:sz w:val="28"/>
          <w:szCs w:val="28"/>
          <w:lang w:eastAsia="ru-RU"/>
        </w:rPr>
      </w:pPr>
      <w:r w:rsidRPr="0066684A">
        <w:rPr>
          <w:rFonts w:eastAsia="Times New Roman"/>
          <w:sz w:val="28"/>
          <w:szCs w:val="28"/>
          <w:lang w:eastAsia="ru-RU"/>
        </w:rPr>
        <w:t>"У рядку "Сума штрафу, нарахована платником самостійно у зв'язку з виправленням помилки (у разі позитивного значення рядка "Усього до нарахування/зменшення")" відображається сума нарахованого штрафу. Значення цього рядка відображається в обліку з цього податку контролюючим органом.".</w:t>
      </w:r>
    </w:p>
    <w:p w:rsidR="0066684A" w:rsidRDefault="0066684A" w:rsidP="0066684A"/>
    <w:p w:rsidR="0066684A" w:rsidRDefault="0066684A" w:rsidP="0066684A">
      <w:bookmarkStart w:id="0" w:name="_GoBack"/>
      <w:bookmarkEnd w:id="0"/>
    </w:p>
    <w:p w:rsidR="0066684A" w:rsidRPr="0066684A" w:rsidRDefault="0066684A" w:rsidP="0066684A">
      <w:pPr>
        <w:pStyle w:val="a3"/>
        <w:tabs>
          <w:tab w:val="left" w:pos="1080"/>
        </w:tabs>
        <w:spacing w:before="0" w:beforeAutospacing="0" w:after="0" w:afterAutospacing="0"/>
        <w:rPr>
          <w:rFonts w:eastAsia="Times New Roman"/>
          <w:b/>
          <w:sz w:val="28"/>
          <w:szCs w:val="28"/>
          <w:lang w:eastAsia="ru-RU"/>
        </w:rPr>
      </w:pPr>
      <w:r w:rsidRPr="0066684A">
        <w:rPr>
          <w:rFonts w:eastAsia="Times New Roman"/>
          <w:b/>
          <w:sz w:val="28"/>
          <w:szCs w:val="28"/>
          <w:lang w:eastAsia="ru-RU"/>
        </w:rPr>
        <w:t>Директор Департаменту</w:t>
      </w:r>
    </w:p>
    <w:p w:rsidR="0066684A" w:rsidRPr="0066684A" w:rsidRDefault="0066684A" w:rsidP="0066684A">
      <w:pPr>
        <w:pStyle w:val="a3"/>
        <w:tabs>
          <w:tab w:val="left" w:pos="1080"/>
        </w:tabs>
        <w:spacing w:before="0" w:beforeAutospacing="0" w:after="0" w:afterAutospacing="0"/>
        <w:rPr>
          <w:rFonts w:eastAsia="Times New Roman"/>
          <w:b/>
          <w:sz w:val="28"/>
          <w:szCs w:val="28"/>
          <w:lang w:eastAsia="ru-RU"/>
        </w:rPr>
      </w:pPr>
      <w:r w:rsidRPr="0066684A">
        <w:rPr>
          <w:rFonts w:eastAsia="Times New Roman"/>
          <w:b/>
          <w:sz w:val="28"/>
          <w:szCs w:val="28"/>
          <w:lang w:eastAsia="ru-RU"/>
        </w:rPr>
        <w:t>податкової політики</w:t>
      </w:r>
      <w:r>
        <w:rPr>
          <w:rFonts w:eastAsia="Times New Roman"/>
          <w:b/>
          <w:sz w:val="28"/>
          <w:szCs w:val="28"/>
          <w:lang w:eastAsia="ru-RU"/>
        </w:rPr>
        <w:t xml:space="preserve">                                                      </w:t>
      </w:r>
      <w:r w:rsidRPr="0066684A">
        <w:rPr>
          <w:rFonts w:eastAsia="Times New Roman"/>
          <w:b/>
          <w:sz w:val="28"/>
          <w:szCs w:val="28"/>
          <w:lang w:eastAsia="ru-RU"/>
        </w:rPr>
        <w:t>Лариса МАКСИМЕНКО</w:t>
      </w:r>
    </w:p>
    <w:p w:rsidR="0066684A" w:rsidRPr="0066684A" w:rsidRDefault="0066684A" w:rsidP="0066684A">
      <w:pPr>
        <w:pStyle w:val="a3"/>
        <w:tabs>
          <w:tab w:val="left" w:pos="1080"/>
        </w:tabs>
        <w:spacing w:before="0" w:beforeAutospacing="0" w:after="0" w:afterAutospacing="0"/>
        <w:rPr>
          <w:rFonts w:eastAsia="Times New Roman"/>
          <w:b/>
          <w:sz w:val="28"/>
          <w:szCs w:val="28"/>
          <w:lang w:eastAsia="ru-RU"/>
        </w:rPr>
      </w:pPr>
    </w:p>
    <w:p w:rsidR="0067472E" w:rsidRPr="0066684A" w:rsidRDefault="0066684A" w:rsidP="0066684A">
      <w:r>
        <w:t> </w:t>
      </w:r>
    </w:p>
    <w:sectPr w:rsidR="0067472E" w:rsidRPr="0066684A">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165" w:rsidRDefault="00D60165" w:rsidP="00C51094">
      <w:r>
        <w:separator/>
      </w:r>
    </w:p>
  </w:endnote>
  <w:endnote w:type="continuationSeparator" w:id="0">
    <w:p w:rsidR="00D60165" w:rsidRDefault="00D60165" w:rsidP="00C51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165" w:rsidRDefault="00D60165" w:rsidP="00C51094">
      <w:r>
        <w:separator/>
      </w:r>
    </w:p>
  </w:footnote>
  <w:footnote w:type="continuationSeparator" w:id="0">
    <w:p w:rsidR="00D60165" w:rsidRDefault="00D60165" w:rsidP="00C510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DC1D73"/>
    <w:rsid w:val="000B19F7"/>
    <w:rsid w:val="000F34F7"/>
    <w:rsid w:val="001878E6"/>
    <w:rsid w:val="00391C9D"/>
    <w:rsid w:val="004249BD"/>
    <w:rsid w:val="004F695C"/>
    <w:rsid w:val="005C3603"/>
    <w:rsid w:val="0066684A"/>
    <w:rsid w:val="0067472E"/>
    <w:rsid w:val="006B2F8A"/>
    <w:rsid w:val="00821BA4"/>
    <w:rsid w:val="008E109D"/>
    <w:rsid w:val="009E4BD8"/>
    <w:rsid w:val="00A03F4C"/>
    <w:rsid w:val="00AA184F"/>
    <w:rsid w:val="00C04E7E"/>
    <w:rsid w:val="00C51094"/>
    <w:rsid w:val="00CD31B2"/>
    <w:rsid w:val="00D501FD"/>
    <w:rsid w:val="00D60165"/>
    <w:rsid w:val="00DC1D73"/>
    <w:rsid w:val="00ED02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DC1D73"/>
    <w:rPr>
      <w:rFonts w:ascii="Tahoma" w:hAnsi="Tahoma" w:cs="Tahoma"/>
      <w:sz w:val="16"/>
      <w:szCs w:val="16"/>
    </w:rPr>
  </w:style>
  <w:style w:type="character" w:customStyle="1" w:styleId="a5">
    <w:name w:val="Текст выноски Знак"/>
    <w:basedOn w:val="a0"/>
    <w:link w:val="a4"/>
    <w:uiPriority w:val="99"/>
    <w:semiHidden/>
    <w:rsid w:val="00DC1D73"/>
    <w:rPr>
      <w:rFonts w:ascii="Tahoma" w:eastAsiaTheme="minorEastAsia" w:hAnsi="Tahoma" w:cs="Tahoma"/>
      <w:sz w:val="16"/>
      <w:szCs w:val="16"/>
    </w:rPr>
  </w:style>
  <w:style w:type="paragraph" w:styleId="a6">
    <w:name w:val="header"/>
    <w:basedOn w:val="a"/>
    <w:link w:val="a7"/>
    <w:uiPriority w:val="99"/>
    <w:unhideWhenUsed/>
    <w:rsid w:val="00C51094"/>
    <w:pPr>
      <w:tabs>
        <w:tab w:val="center" w:pos="4819"/>
        <w:tab w:val="right" w:pos="9639"/>
      </w:tabs>
    </w:pPr>
  </w:style>
  <w:style w:type="character" w:customStyle="1" w:styleId="a7">
    <w:name w:val="Верхний колонтитул Знак"/>
    <w:basedOn w:val="a0"/>
    <w:link w:val="a6"/>
    <w:uiPriority w:val="99"/>
    <w:rsid w:val="00C51094"/>
    <w:rPr>
      <w:rFonts w:eastAsiaTheme="minorEastAsia"/>
      <w:sz w:val="24"/>
      <w:szCs w:val="24"/>
    </w:rPr>
  </w:style>
  <w:style w:type="paragraph" w:styleId="a8">
    <w:name w:val="footer"/>
    <w:basedOn w:val="a"/>
    <w:link w:val="a9"/>
    <w:uiPriority w:val="99"/>
    <w:unhideWhenUsed/>
    <w:rsid w:val="00C51094"/>
    <w:pPr>
      <w:tabs>
        <w:tab w:val="center" w:pos="4819"/>
        <w:tab w:val="right" w:pos="9639"/>
      </w:tabs>
    </w:pPr>
  </w:style>
  <w:style w:type="character" w:customStyle="1" w:styleId="a9">
    <w:name w:val="Нижний колонтитул Знак"/>
    <w:basedOn w:val="a0"/>
    <w:link w:val="a8"/>
    <w:uiPriority w:val="99"/>
    <w:rsid w:val="00C51094"/>
    <w:rPr>
      <w:rFonts w:eastAsiaTheme="minorEastAsia"/>
      <w:sz w:val="24"/>
      <w:szCs w:val="24"/>
    </w:rPr>
  </w:style>
  <w:style w:type="paragraph" w:customStyle="1" w:styleId="1">
    <w:name w:val=" Знак Знак1 Знак"/>
    <w:basedOn w:val="a"/>
    <w:rsid w:val="0066684A"/>
    <w:rPr>
      <w:rFonts w:ascii="Verdana" w:eastAsia="Times New Roman"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DC1D73"/>
    <w:rPr>
      <w:rFonts w:ascii="Tahoma" w:hAnsi="Tahoma" w:cs="Tahoma"/>
      <w:sz w:val="16"/>
      <w:szCs w:val="16"/>
    </w:rPr>
  </w:style>
  <w:style w:type="character" w:customStyle="1" w:styleId="a5">
    <w:name w:val="Текст выноски Знак"/>
    <w:basedOn w:val="a0"/>
    <w:link w:val="a4"/>
    <w:uiPriority w:val="99"/>
    <w:semiHidden/>
    <w:rsid w:val="00DC1D73"/>
    <w:rPr>
      <w:rFonts w:ascii="Tahoma" w:eastAsiaTheme="minorEastAsia" w:hAnsi="Tahoma" w:cs="Tahoma"/>
      <w:sz w:val="16"/>
      <w:szCs w:val="16"/>
    </w:rPr>
  </w:style>
  <w:style w:type="paragraph" w:styleId="a6">
    <w:name w:val="header"/>
    <w:basedOn w:val="a"/>
    <w:link w:val="a7"/>
    <w:uiPriority w:val="99"/>
    <w:unhideWhenUsed/>
    <w:rsid w:val="00C51094"/>
    <w:pPr>
      <w:tabs>
        <w:tab w:val="center" w:pos="4819"/>
        <w:tab w:val="right" w:pos="9639"/>
      </w:tabs>
    </w:pPr>
  </w:style>
  <w:style w:type="character" w:customStyle="1" w:styleId="a7">
    <w:name w:val="Верхний колонтитул Знак"/>
    <w:basedOn w:val="a0"/>
    <w:link w:val="a6"/>
    <w:uiPriority w:val="99"/>
    <w:rsid w:val="00C51094"/>
    <w:rPr>
      <w:rFonts w:eastAsiaTheme="minorEastAsia"/>
      <w:sz w:val="24"/>
      <w:szCs w:val="24"/>
    </w:rPr>
  </w:style>
  <w:style w:type="paragraph" w:styleId="a8">
    <w:name w:val="footer"/>
    <w:basedOn w:val="a"/>
    <w:link w:val="a9"/>
    <w:uiPriority w:val="99"/>
    <w:unhideWhenUsed/>
    <w:rsid w:val="00C51094"/>
    <w:pPr>
      <w:tabs>
        <w:tab w:val="center" w:pos="4819"/>
        <w:tab w:val="right" w:pos="9639"/>
      </w:tabs>
    </w:pPr>
  </w:style>
  <w:style w:type="character" w:customStyle="1" w:styleId="a9">
    <w:name w:val="Нижний колонтитул Знак"/>
    <w:basedOn w:val="a0"/>
    <w:link w:val="a8"/>
    <w:uiPriority w:val="99"/>
    <w:rsid w:val="00C51094"/>
    <w:rPr>
      <w:rFonts w:eastAsiaTheme="minorEastAsia"/>
      <w:sz w:val="24"/>
      <w:szCs w:val="24"/>
    </w:rPr>
  </w:style>
  <w:style w:type="paragraph" w:customStyle="1" w:styleId="1">
    <w:name w:val=" Знак Знак1 Знак"/>
    <w:basedOn w:val="a"/>
    <w:rsid w:val="0066684A"/>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2F004-2C7C-4979-A57F-85354A4E5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6424</Words>
  <Characters>3663</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ІВАНИЦЬКА МАРИНА ОЛЕКСАНДРІВНА</dc:creator>
  <cp:lastModifiedBy>ІВАНИЦЬКА МАРИНА ОЛЕКСАНДРІВНА</cp:lastModifiedBy>
  <cp:revision>13</cp:revision>
  <dcterms:created xsi:type="dcterms:W3CDTF">2020-01-10T09:25:00Z</dcterms:created>
  <dcterms:modified xsi:type="dcterms:W3CDTF">2021-03-31T07:08:00Z</dcterms:modified>
</cp:coreProperties>
</file>