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29" w:rsidRPr="00EA3C40" w:rsidRDefault="00E87FC3" w:rsidP="00D23F29">
      <w:pPr>
        <w:spacing w:after="0" w:line="240" w:lineRule="auto"/>
        <w:ind w:left="9639" w:right="2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1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F29" w:rsidRPr="00E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2 до листа ДПС</w:t>
      </w:r>
    </w:p>
    <w:p w:rsidR="00D23F29" w:rsidRPr="00EA3C40" w:rsidRDefault="00E87FC3" w:rsidP="00D23F29">
      <w:pPr>
        <w:tabs>
          <w:tab w:val="left" w:pos="14601"/>
        </w:tabs>
        <w:spacing w:after="0" w:line="240" w:lineRule="auto"/>
        <w:ind w:left="3765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23F29" w:rsidRPr="00E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F29" w:rsidRPr="00E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3F29" w:rsidRPr="00EA3C4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23F29" w:rsidRPr="00EA3C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D23F29" w:rsidRPr="00EA3C40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</w:t>
      </w:r>
      <w:r w:rsidR="00D23F29" w:rsidRPr="00E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/99-00-21-03-03-07 </w:t>
      </w:r>
    </w:p>
    <w:p w:rsidR="00D23F29" w:rsidRPr="00EA3C40" w:rsidRDefault="00D23F29" w:rsidP="00D23F29">
      <w:pPr>
        <w:tabs>
          <w:tab w:val="left" w:pos="14601"/>
        </w:tabs>
        <w:spacing w:after="0" w:line="240" w:lineRule="auto"/>
        <w:ind w:left="3765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29" w:rsidRPr="00EA3C40" w:rsidRDefault="00D23F29" w:rsidP="00D23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3C4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Розрахунок суми акцизного податку</w:t>
      </w:r>
    </w:p>
    <w:p w:rsidR="00D23F29" w:rsidRPr="00EA3C40" w:rsidRDefault="00D23F29" w:rsidP="00D23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3C4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з підакцизних товарів (продукції) (крім транспортних засобів), на які встановлено специфічні ставки акцизного податку (крім операцій, визначених підпунктами 213.1.9, 213.1.11, 213.1.12 пункту 213.1 статті 213 розділу VI Кодексу)</w:t>
      </w:r>
    </w:p>
    <w:p w:rsidR="00D23F29" w:rsidRPr="00EA3C40" w:rsidRDefault="00D23F29" w:rsidP="00D23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3C4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D23F29" w:rsidRPr="00EA3C40" w:rsidRDefault="00D23F29" w:rsidP="00D23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A3C40">
        <w:rPr>
          <w:rFonts w:ascii="Times New Roman" w:eastAsia="Times New Roman" w:hAnsi="Times New Roman" w:cs="Times New Roman"/>
          <w:sz w:val="20"/>
          <w:szCs w:val="20"/>
          <w:lang w:eastAsia="uk-UA"/>
        </w:rPr>
        <w:t>Офіційний курс гривні до євро на перший день ____ кварталу _____ грн</w:t>
      </w:r>
    </w:p>
    <w:p w:rsidR="00D23F29" w:rsidRPr="00EA3C40" w:rsidRDefault="00D23F29" w:rsidP="00D23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A3C40">
        <w:rPr>
          <w:rFonts w:ascii="Times New Roman" w:eastAsia="Times New Roman" w:hAnsi="Times New Roman" w:cs="Times New Roman"/>
          <w:sz w:val="20"/>
          <w:szCs w:val="20"/>
          <w:lang w:eastAsia="uk-UA"/>
        </w:rPr>
        <w:t>(округлення до чотирьох знаків після коми)</w:t>
      </w:r>
    </w:p>
    <w:tbl>
      <w:tblPr>
        <w:tblW w:w="159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168"/>
        <w:gridCol w:w="1134"/>
        <w:gridCol w:w="850"/>
        <w:gridCol w:w="850"/>
        <w:gridCol w:w="992"/>
        <w:gridCol w:w="993"/>
        <w:gridCol w:w="1134"/>
        <w:gridCol w:w="1134"/>
        <w:gridCol w:w="992"/>
        <w:gridCol w:w="992"/>
        <w:gridCol w:w="993"/>
        <w:gridCol w:w="992"/>
        <w:gridCol w:w="1134"/>
        <w:gridCol w:w="1040"/>
        <w:gridCol w:w="1060"/>
      </w:tblGrid>
      <w:tr w:rsidR="00D23F29" w:rsidRPr="00EA3C40" w:rsidTr="00C9072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</w:t>
            </w:r>
          </w:p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з/п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D23F29" w:rsidRPr="00EA3C40" w:rsidRDefault="00D23F29" w:rsidP="00C90724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Код товару (продукції) згідно з УКТ ЗЕД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D23F29" w:rsidRPr="00EA3C40" w:rsidRDefault="00D23F29" w:rsidP="00C907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Опис товару (продукції) згідно з</w:t>
            </w:r>
            <w:r w:rsidRPr="00EA3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УКТ ЗЕД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Фізичні характеристики товару (продукції)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Одиниця виміру товару (продукції)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Обороти з реалізації та/або передачі в межах одного підприємства, ввезення підакцизних товарів (продукції)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Специфічні ставки акцизного податку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Сума податкового зобов'язання</w:t>
            </w:r>
          </w:p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(округлення до двох знаків після коми)</w:t>
            </w:r>
          </w:p>
        </w:tc>
      </w:tr>
      <w:tr w:rsidR="00D23F29" w:rsidRPr="00EA3C40" w:rsidTr="00C90724">
        <w:trPr>
          <w:trHeight w:val="5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29" w:rsidRPr="00EA3C40" w:rsidRDefault="00D23F29" w:rsidP="00C9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29" w:rsidRPr="00EA3C40" w:rsidRDefault="00D23F29" w:rsidP="00C9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29" w:rsidRPr="00EA3C40" w:rsidRDefault="00D23F29" w:rsidP="00C9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D23F29" w:rsidRPr="00EA3C40" w:rsidRDefault="00D23F29" w:rsidP="00C907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місткість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D23F29" w:rsidRPr="00EA3C40" w:rsidRDefault="00D23F29" w:rsidP="00C9072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міцність та інші показ-</w:t>
            </w:r>
          </w:p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ники</w:t>
            </w:r>
            <w:proofErr w:type="spellEnd"/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29" w:rsidRPr="00EA3C40" w:rsidRDefault="00D23F29" w:rsidP="00C9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29" w:rsidRPr="00EA3C40" w:rsidRDefault="00D23F29" w:rsidP="00C9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29" w:rsidRPr="00EA3C40" w:rsidRDefault="00D23F29" w:rsidP="00C9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29" w:rsidRPr="00EA3C40" w:rsidRDefault="00D23F29" w:rsidP="00C9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23F29" w:rsidRPr="00EA3C40" w:rsidTr="00C9072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29" w:rsidRPr="00EA3C40" w:rsidRDefault="00D23F29" w:rsidP="00C9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29" w:rsidRPr="00EA3C40" w:rsidRDefault="00D23F29" w:rsidP="00C9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29" w:rsidRPr="00EA3C40" w:rsidRDefault="00D23F29" w:rsidP="00C9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29" w:rsidRPr="00EA3C40" w:rsidRDefault="00D23F29" w:rsidP="00C9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29" w:rsidRPr="00EA3C40" w:rsidRDefault="00D23F29" w:rsidP="00C9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для </w:t>
            </w:r>
            <w:proofErr w:type="spellStart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визна</w:t>
            </w:r>
            <w:proofErr w:type="spellEnd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чення</w:t>
            </w:r>
            <w:proofErr w:type="spellEnd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оподат</w:t>
            </w:r>
            <w:proofErr w:type="spellEnd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кову</w:t>
            </w:r>
            <w:proofErr w:type="spellEnd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ваного</w:t>
            </w:r>
            <w:proofErr w:type="spellEnd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обороту (шт., л, кг)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для </w:t>
            </w:r>
            <w:proofErr w:type="spellStart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обчис</w:t>
            </w:r>
            <w:proofErr w:type="spellEnd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лення</w:t>
            </w:r>
            <w:proofErr w:type="spellEnd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акцизно</w:t>
            </w:r>
            <w:proofErr w:type="spellEnd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-го податку (шт., л, кг)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оподатковувані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неоподатковувані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з одиниці виміру згідно із законом (євро, грн)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 для пального, до якого </w:t>
            </w:r>
            <w:proofErr w:type="spellStart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застосо-вується</w:t>
            </w:r>
            <w:proofErr w:type="spellEnd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коефіцієнт (євро)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у </w:t>
            </w:r>
            <w:proofErr w:type="spellStart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перера</w:t>
            </w:r>
            <w:proofErr w:type="spellEnd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хунку</w:t>
            </w:r>
            <w:proofErr w:type="spellEnd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на одиницю виміру товару (продукції) (євро, грн)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 сплачена через отри-</w:t>
            </w:r>
          </w:p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мання</w:t>
            </w:r>
            <w:proofErr w:type="spellEnd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пільг (грн)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яка підлягає сплаті до бюджету (грн)</w:t>
            </w:r>
          </w:p>
        </w:tc>
      </w:tr>
      <w:tr w:rsidR="00D23F29" w:rsidRPr="00EA3C40" w:rsidTr="00C9072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29" w:rsidRPr="00EA3C40" w:rsidRDefault="00D23F29" w:rsidP="00C9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29" w:rsidRPr="00EA3C40" w:rsidRDefault="00D23F29" w:rsidP="00C9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29" w:rsidRPr="00EA3C40" w:rsidRDefault="00D23F29" w:rsidP="00C9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29" w:rsidRPr="00EA3C40" w:rsidRDefault="00D23F29" w:rsidP="00C9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29" w:rsidRPr="00EA3C40" w:rsidRDefault="00D23F29" w:rsidP="00C9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29" w:rsidRPr="00EA3C40" w:rsidRDefault="00D23F29" w:rsidP="00C9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29" w:rsidRPr="00EA3C40" w:rsidRDefault="00D23F29" w:rsidP="00C9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оподатко</w:t>
            </w:r>
            <w:proofErr w:type="spellEnd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вувані</w:t>
            </w:r>
            <w:proofErr w:type="spellEnd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(за од. виміру з гр.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база </w:t>
            </w:r>
            <w:proofErr w:type="spellStart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оподатку</w:t>
            </w:r>
            <w:proofErr w:type="spellEnd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вання</w:t>
            </w:r>
            <w:proofErr w:type="spellEnd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(за од. виміру з гр. 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D23F29" w:rsidRPr="00EA3C40" w:rsidRDefault="00D23F29" w:rsidP="00C907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неоподат</w:t>
            </w:r>
            <w:proofErr w:type="spellEnd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:rsidR="00D23F29" w:rsidRPr="00EA3C40" w:rsidRDefault="00D23F29" w:rsidP="00C907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ковувані</w:t>
            </w:r>
            <w:proofErr w:type="spellEnd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(за од. виміру з гр. 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D23F29" w:rsidRPr="00EA3C40" w:rsidRDefault="00D23F29" w:rsidP="00C907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база </w:t>
            </w:r>
            <w:proofErr w:type="spellStart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оподатку</w:t>
            </w:r>
            <w:proofErr w:type="spellEnd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:rsidR="00D23F29" w:rsidRPr="00EA3C40" w:rsidRDefault="00D23F29" w:rsidP="00C907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вання</w:t>
            </w:r>
            <w:proofErr w:type="spellEnd"/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(за од. виміру з гр. 7)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29" w:rsidRPr="00EA3C40" w:rsidRDefault="00D23F29" w:rsidP="00C9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29" w:rsidRPr="00EA3C40" w:rsidRDefault="00D23F29" w:rsidP="00C9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29" w:rsidRPr="00EA3C40" w:rsidRDefault="00D23F29" w:rsidP="00C9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29" w:rsidRPr="00EA3C40" w:rsidRDefault="00D23F29" w:rsidP="00C9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29" w:rsidRPr="00EA3C40" w:rsidRDefault="00D23F29" w:rsidP="00C9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23F29" w:rsidRPr="00EA3C40" w:rsidTr="00C907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</w:t>
            </w:r>
          </w:p>
        </w:tc>
      </w:tr>
      <w:tr w:rsidR="00D23F29" w:rsidRPr="00EA3C40" w:rsidTr="00C907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2203 00 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Пиво із солоду (солодове)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4,5 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 (100 –відсоткового спирту)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4500</w:t>
            </w:r>
          </w:p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(100000*4,5/100)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59,82 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2,6919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ind w:left="-155" w:right="-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 </w:t>
            </w: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269 192,00</w:t>
            </w:r>
          </w:p>
          <w:p w:rsidR="00D23F29" w:rsidRPr="00EA3C40" w:rsidRDefault="00D23F29" w:rsidP="00C90724">
            <w:pPr>
              <w:spacing w:after="0" w:line="240" w:lineRule="auto"/>
              <w:ind w:left="-155" w:right="-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D23F29" w:rsidRPr="00EA3C40" w:rsidRDefault="00D23F29" w:rsidP="00C90724">
            <w:pPr>
              <w:spacing w:after="0" w:line="240" w:lineRule="auto"/>
              <w:ind w:left="-155" w:right="-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4500*59,82)</w:t>
            </w:r>
          </w:p>
        </w:tc>
      </w:tr>
      <w:tr w:rsidR="00D23F29" w:rsidRPr="00EA3C40" w:rsidTr="00C90724"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Усього (округлення до цілого значення)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29" w:rsidRPr="00EA3C40" w:rsidRDefault="00D23F29" w:rsidP="00C9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29" w:rsidRPr="00EA3C40" w:rsidRDefault="00D23F29" w:rsidP="00C9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269 192</w:t>
            </w:r>
          </w:p>
        </w:tc>
      </w:tr>
    </w:tbl>
    <w:p w:rsidR="00D23F29" w:rsidRPr="00EA3C40" w:rsidRDefault="00D23F29" w:rsidP="00D23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23F29" w:rsidRDefault="00D23F29" w:rsidP="00D23F29"/>
    <w:p w:rsidR="002204A7" w:rsidRDefault="009471F6"/>
    <w:sectPr w:rsidR="002204A7" w:rsidSect="00EA3C40">
      <w:headerReference w:type="default" r:id="rId7"/>
      <w:pgSz w:w="16838" w:h="11906" w:orient="landscape" w:code="9"/>
      <w:pgMar w:top="851" w:right="1418" w:bottom="1701" w:left="6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F6" w:rsidRDefault="009471F6">
      <w:pPr>
        <w:spacing w:after="0" w:line="240" w:lineRule="auto"/>
      </w:pPr>
      <w:r>
        <w:separator/>
      </w:r>
    </w:p>
  </w:endnote>
  <w:endnote w:type="continuationSeparator" w:id="0">
    <w:p w:rsidR="009471F6" w:rsidRDefault="0094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F6" w:rsidRDefault="009471F6">
      <w:pPr>
        <w:spacing w:after="0" w:line="240" w:lineRule="auto"/>
      </w:pPr>
      <w:r>
        <w:separator/>
      </w:r>
    </w:p>
  </w:footnote>
  <w:footnote w:type="continuationSeparator" w:id="0">
    <w:p w:rsidR="009471F6" w:rsidRDefault="0094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53" w:rsidRDefault="00D23F29" w:rsidP="001B0AA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B7653" w:rsidRDefault="009471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29"/>
    <w:rsid w:val="00305751"/>
    <w:rsid w:val="00310623"/>
    <w:rsid w:val="0062796F"/>
    <w:rsid w:val="009471F6"/>
    <w:rsid w:val="00D23F29"/>
    <w:rsid w:val="00E8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F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F29"/>
  </w:style>
  <w:style w:type="character" w:styleId="a5">
    <w:name w:val="page number"/>
    <w:basedOn w:val="a0"/>
    <w:uiPriority w:val="99"/>
    <w:rsid w:val="00D23F2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F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F29"/>
  </w:style>
  <w:style w:type="character" w:styleId="a5">
    <w:name w:val="page number"/>
    <w:basedOn w:val="a0"/>
    <w:uiPriority w:val="99"/>
    <w:rsid w:val="00D23F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БОРТНИЦЬКА ОЛЕСЯ ІВАНІВНА</dc:creator>
  <cp:lastModifiedBy>БОРТНИЦЬКА ОЛЕСЯ ІВАНІВНА</cp:lastModifiedBy>
  <cp:revision>4</cp:revision>
  <dcterms:created xsi:type="dcterms:W3CDTF">2022-02-02T07:55:00Z</dcterms:created>
  <dcterms:modified xsi:type="dcterms:W3CDTF">2022-02-03T09:19:00Z</dcterms:modified>
</cp:coreProperties>
</file>