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80" w:rsidRPr="00C80A25" w:rsidRDefault="00137080" w:rsidP="00137080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80A25"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:rsidR="001E50F2" w:rsidRPr="00C80A25" w:rsidRDefault="00137080" w:rsidP="00CF3432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0A25">
        <w:rPr>
          <w:rFonts w:ascii="Times New Roman" w:hAnsi="Times New Roman" w:cs="Times New Roman"/>
          <w:b/>
          <w:bCs/>
          <w:sz w:val="28"/>
          <w:szCs w:val="28"/>
        </w:rPr>
        <w:t>до проєкту наказу</w:t>
      </w:r>
      <w:r w:rsidR="003D3491" w:rsidRPr="00C80A25">
        <w:rPr>
          <w:rFonts w:ascii="Times New Roman" w:hAnsi="Times New Roman" w:cs="Times New Roman"/>
          <w:b/>
          <w:bCs/>
          <w:sz w:val="28"/>
          <w:szCs w:val="28"/>
        </w:rPr>
        <w:t xml:space="preserve"> Міністерства фінансів України </w:t>
      </w:r>
    </w:p>
    <w:p w:rsidR="00137080" w:rsidRPr="00C80A25" w:rsidRDefault="003D3491" w:rsidP="00CF3432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25">
        <w:rPr>
          <w:rFonts w:ascii="Times New Roman" w:hAnsi="Times New Roman" w:cs="Times New Roman"/>
          <w:b/>
          <w:sz w:val="28"/>
          <w:szCs w:val="28"/>
        </w:rPr>
        <w:t>«</w:t>
      </w:r>
      <w:r w:rsidR="00CF3432" w:rsidRPr="00C80A25">
        <w:rPr>
          <w:rFonts w:ascii="Times New Roman" w:hAnsi="Times New Roman" w:cs="Times New Roman"/>
          <w:b/>
          <w:sz w:val="28"/>
          <w:szCs w:val="28"/>
        </w:rPr>
        <w:t xml:space="preserve">Про затвердження Змін до </w:t>
      </w:r>
      <w:r w:rsidR="00F0294D" w:rsidRPr="00C80A25">
        <w:rPr>
          <w:rFonts w:ascii="Times New Roman" w:hAnsi="Times New Roman" w:cs="Times New Roman"/>
          <w:b/>
          <w:sz w:val="28"/>
          <w:szCs w:val="28"/>
        </w:rPr>
        <w:t>Порядку</w:t>
      </w:r>
      <w:r w:rsidR="00382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94D" w:rsidRPr="00C80A25">
        <w:rPr>
          <w:rFonts w:ascii="Times New Roman" w:hAnsi="Times New Roman" w:cs="Times New Roman"/>
          <w:b/>
          <w:sz w:val="28"/>
          <w:szCs w:val="28"/>
        </w:rPr>
        <w:t xml:space="preserve">застосування адміністративного </w:t>
      </w:r>
      <w:r w:rsidR="00672A80" w:rsidRPr="00C80A25">
        <w:rPr>
          <w:rFonts w:ascii="Times New Roman" w:hAnsi="Times New Roman" w:cs="Times New Roman"/>
          <w:b/>
          <w:sz w:val="28"/>
          <w:szCs w:val="28"/>
        </w:rPr>
        <w:br/>
      </w:r>
      <w:r w:rsidR="00F0294D" w:rsidRPr="00C80A25">
        <w:rPr>
          <w:rFonts w:ascii="Times New Roman" w:hAnsi="Times New Roman" w:cs="Times New Roman"/>
          <w:b/>
          <w:sz w:val="28"/>
          <w:szCs w:val="28"/>
        </w:rPr>
        <w:t>арешту майна платника податків</w:t>
      </w:r>
      <w:r w:rsidRPr="00C80A25">
        <w:rPr>
          <w:rFonts w:ascii="Times New Roman" w:hAnsi="Times New Roman" w:cs="Times New Roman"/>
          <w:b/>
          <w:sz w:val="28"/>
          <w:szCs w:val="28"/>
        </w:rPr>
        <w:t>»</w:t>
      </w:r>
    </w:p>
    <w:p w:rsidR="0045322C" w:rsidRPr="00C80A25" w:rsidRDefault="0045322C" w:rsidP="00137080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080" w:rsidRPr="00C80A25" w:rsidRDefault="00137080" w:rsidP="00D366F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80A25">
        <w:rPr>
          <w:rFonts w:ascii="Times New Roman" w:hAnsi="Times New Roman" w:cs="Times New Roman"/>
          <w:b/>
          <w:bCs/>
          <w:spacing w:val="-3"/>
          <w:sz w:val="28"/>
          <w:szCs w:val="28"/>
        </w:rPr>
        <w:t>Мета</w:t>
      </w:r>
    </w:p>
    <w:p w:rsidR="00137080" w:rsidRPr="00C80A25" w:rsidRDefault="00B25EBB" w:rsidP="00D366F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A25">
        <w:rPr>
          <w:rFonts w:ascii="Times New Roman" w:hAnsi="Times New Roman" w:cs="Times New Roman"/>
          <w:sz w:val="28"/>
          <w:szCs w:val="28"/>
        </w:rPr>
        <w:t xml:space="preserve">Метою прийняття акта є </w:t>
      </w:r>
      <w:r w:rsidR="0045322C" w:rsidRPr="00C80A25">
        <w:rPr>
          <w:rFonts w:ascii="Times New Roman" w:hAnsi="Times New Roman" w:cs="Times New Roman"/>
          <w:sz w:val="28"/>
          <w:szCs w:val="28"/>
        </w:rPr>
        <w:t xml:space="preserve">приведення </w:t>
      </w:r>
      <w:r w:rsidR="00F0294D" w:rsidRPr="00C80A25">
        <w:rPr>
          <w:rFonts w:ascii="Times New Roman" w:eastAsia="Times New Roman" w:hAnsi="Times New Roman" w:cs="Times New Roman"/>
          <w:sz w:val="28"/>
          <w:szCs w:val="28"/>
        </w:rPr>
        <w:t>Порядку застосування адміністративного арешту майна платника податків, затвердженого наказом Міністерства фінансів України від 14</w:t>
      </w:r>
      <w:r w:rsidR="00B4427D" w:rsidRPr="00C80A25">
        <w:rPr>
          <w:rFonts w:ascii="Times New Roman" w:eastAsia="Times New Roman" w:hAnsi="Times New Roman" w:cs="Times New Roman"/>
          <w:sz w:val="28"/>
          <w:szCs w:val="28"/>
        </w:rPr>
        <w:t xml:space="preserve"> липня </w:t>
      </w:r>
      <w:r w:rsidR="00F0294D" w:rsidRPr="00C80A25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="00B4427D" w:rsidRPr="00C80A25">
        <w:rPr>
          <w:rFonts w:ascii="Times New Roman" w:eastAsia="Times New Roman" w:hAnsi="Times New Roman" w:cs="Times New Roman"/>
          <w:sz w:val="28"/>
          <w:szCs w:val="28"/>
        </w:rPr>
        <w:t xml:space="preserve">року </w:t>
      </w:r>
      <w:r w:rsidR="00F0294D" w:rsidRPr="00C80A25">
        <w:rPr>
          <w:rFonts w:ascii="Times New Roman" w:eastAsia="Times New Roman" w:hAnsi="Times New Roman" w:cs="Times New Roman"/>
          <w:sz w:val="28"/>
          <w:szCs w:val="28"/>
        </w:rPr>
        <w:t>№ 632, зареєстрованого в Міністерстві юстиції України 02</w:t>
      </w:r>
      <w:r w:rsidR="00B4427D" w:rsidRPr="00C80A25">
        <w:rPr>
          <w:rFonts w:ascii="Times New Roman" w:eastAsia="Times New Roman" w:hAnsi="Times New Roman" w:cs="Times New Roman"/>
          <w:sz w:val="28"/>
          <w:szCs w:val="28"/>
        </w:rPr>
        <w:t xml:space="preserve"> серпня </w:t>
      </w:r>
      <w:r w:rsidR="00F0294D" w:rsidRPr="00C80A25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="00B4427D" w:rsidRPr="00C80A25">
        <w:rPr>
          <w:rFonts w:ascii="Times New Roman" w:eastAsia="Times New Roman" w:hAnsi="Times New Roman" w:cs="Times New Roman"/>
          <w:sz w:val="28"/>
          <w:szCs w:val="28"/>
        </w:rPr>
        <w:t xml:space="preserve">року </w:t>
      </w:r>
      <w:r w:rsidR="00F0294D" w:rsidRPr="00C80A25">
        <w:rPr>
          <w:rFonts w:ascii="Times New Roman" w:eastAsia="Times New Roman" w:hAnsi="Times New Roman" w:cs="Times New Roman"/>
          <w:sz w:val="28"/>
          <w:szCs w:val="28"/>
        </w:rPr>
        <w:t>за №</w:t>
      </w:r>
      <w:r w:rsidR="00B4427D" w:rsidRPr="00C80A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0294D" w:rsidRPr="00C80A25">
        <w:rPr>
          <w:rFonts w:ascii="Times New Roman" w:eastAsia="Times New Roman" w:hAnsi="Times New Roman" w:cs="Times New Roman"/>
          <w:sz w:val="28"/>
          <w:szCs w:val="28"/>
        </w:rPr>
        <w:t>948/30816</w:t>
      </w:r>
      <w:r w:rsidR="00CF3432" w:rsidRPr="00C80A25">
        <w:rPr>
          <w:rFonts w:ascii="Times New Roman" w:hAnsi="Times New Roman" w:cs="Times New Roman"/>
          <w:sz w:val="28"/>
          <w:szCs w:val="28"/>
        </w:rPr>
        <w:t>,</w:t>
      </w:r>
      <w:r w:rsidR="00382B14">
        <w:rPr>
          <w:rFonts w:ascii="Times New Roman" w:hAnsi="Times New Roman" w:cs="Times New Roman"/>
          <w:sz w:val="28"/>
          <w:szCs w:val="28"/>
        </w:rPr>
        <w:t xml:space="preserve"> </w:t>
      </w:r>
      <w:r w:rsidR="0045322C" w:rsidRPr="00C80A25">
        <w:rPr>
          <w:rFonts w:ascii="Times New Roman" w:hAnsi="Times New Roman" w:cs="Times New Roman"/>
          <w:sz w:val="28"/>
          <w:szCs w:val="28"/>
        </w:rPr>
        <w:t xml:space="preserve">у відповідність до вимог Закону України </w:t>
      </w:r>
      <w:r w:rsidR="00B4427D" w:rsidRPr="00C80A25">
        <w:rPr>
          <w:rFonts w:ascii="Times New Roman" w:eastAsia="Times New Roman" w:hAnsi="Times New Roman" w:cs="Times New Roman"/>
          <w:sz w:val="28"/>
          <w:szCs w:val="28"/>
        </w:rPr>
        <w:t xml:space="preserve">від 12 </w:t>
      </w:r>
      <w:r w:rsidR="00CF3432" w:rsidRPr="00C80A25">
        <w:rPr>
          <w:rFonts w:ascii="Times New Roman" w:eastAsia="Times New Roman" w:hAnsi="Times New Roman" w:cs="Times New Roman"/>
          <w:sz w:val="28"/>
          <w:szCs w:val="28"/>
        </w:rPr>
        <w:t>січня</w:t>
      </w:r>
      <w:r w:rsidR="00382B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3432" w:rsidRPr="00C80A2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82B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3432" w:rsidRPr="00C80A25">
        <w:rPr>
          <w:rFonts w:ascii="Times New Roman" w:eastAsia="Times New Roman" w:hAnsi="Times New Roman" w:cs="Times New Roman"/>
          <w:sz w:val="28"/>
          <w:szCs w:val="28"/>
        </w:rPr>
        <w:t>року № 2888-ІХ «Про внесення змін до Податкового кодексу України та інших законодавчих актів України щодо платіжних послуг» (далі – Закон № 2888-ІХ)</w:t>
      </w:r>
      <w:r w:rsidR="0045322C" w:rsidRPr="00C80A25">
        <w:rPr>
          <w:rFonts w:ascii="Times New Roman" w:hAnsi="Times New Roman" w:cs="Times New Roman"/>
          <w:sz w:val="28"/>
          <w:szCs w:val="28"/>
        </w:rPr>
        <w:t>.</w:t>
      </w:r>
    </w:p>
    <w:p w:rsidR="000D3429" w:rsidRPr="00C80A25" w:rsidRDefault="000D3429" w:rsidP="00D366F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D3429" w:rsidRPr="00C80A25" w:rsidRDefault="000D3429" w:rsidP="00D366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80A25">
        <w:rPr>
          <w:rFonts w:ascii="Times New Roman" w:hAnsi="Times New Roman" w:cs="Times New Roman"/>
          <w:b/>
          <w:bCs/>
          <w:spacing w:val="-3"/>
          <w:sz w:val="28"/>
          <w:szCs w:val="28"/>
        </w:rPr>
        <w:t>2. Обґрунтування необхідності прийняття акта</w:t>
      </w:r>
    </w:p>
    <w:p w:rsidR="00F0294D" w:rsidRPr="00C80A25" w:rsidRDefault="00F0294D" w:rsidP="00D366F7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0A25">
        <w:rPr>
          <w:rFonts w:ascii="Times New Roman" w:hAnsi="Times New Roman" w:cs="Times New Roman"/>
          <w:sz w:val="28"/>
          <w:szCs w:val="28"/>
        </w:rPr>
        <w:t>Наказ Міністерства фінансів України від 14</w:t>
      </w:r>
      <w:r w:rsidR="00B4427D" w:rsidRPr="00C80A25">
        <w:rPr>
          <w:rFonts w:ascii="Times New Roman" w:eastAsia="Times New Roman" w:hAnsi="Times New Roman" w:cs="Times New Roman"/>
          <w:sz w:val="28"/>
          <w:szCs w:val="28"/>
        </w:rPr>
        <w:t xml:space="preserve"> липня 2017 року</w:t>
      </w:r>
      <w:r w:rsidRPr="00C80A25">
        <w:rPr>
          <w:rFonts w:ascii="Times New Roman" w:hAnsi="Times New Roman" w:cs="Times New Roman"/>
          <w:sz w:val="28"/>
          <w:szCs w:val="28"/>
        </w:rPr>
        <w:t xml:space="preserve"> № 632 «Про затвердження Порядку застосування адміністративного арешту майна платника податків», зареєстрований </w:t>
      </w:r>
      <w:r w:rsidR="005701B3" w:rsidRPr="00C80A25">
        <w:rPr>
          <w:rFonts w:ascii="Times New Roman" w:hAnsi="Times New Roman" w:cs="Times New Roman"/>
          <w:sz w:val="28"/>
          <w:szCs w:val="28"/>
        </w:rPr>
        <w:t>у</w:t>
      </w:r>
      <w:r w:rsidRPr="00C80A25">
        <w:rPr>
          <w:rFonts w:ascii="Times New Roman" w:hAnsi="Times New Roman" w:cs="Times New Roman"/>
          <w:sz w:val="28"/>
          <w:szCs w:val="28"/>
        </w:rPr>
        <w:t>Міністерстві юстиції України 02</w:t>
      </w:r>
      <w:r w:rsidR="00B4427D" w:rsidRPr="00C80A25">
        <w:rPr>
          <w:rFonts w:ascii="Times New Roman" w:eastAsia="Times New Roman" w:hAnsi="Times New Roman" w:cs="Times New Roman"/>
          <w:sz w:val="28"/>
          <w:szCs w:val="28"/>
        </w:rPr>
        <w:t>серпня 2017 року</w:t>
      </w:r>
      <w:r w:rsidRPr="00C80A25">
        <w:rPr>
          <w:rFonts w:ascii="Times New Roman" w:hAnsi="Times New Roman" w:cs="Times New Roman"/>
          <w:sz w:val="28"/>
          <w:szCs w:val="28"/>
        </w:rPr>
        <w:t xml:space="preserve"> за № 948/30816 (далі – наказ № 632),</w:t>
      </w:r>
      <w:r w:rsidRPr="00C80A25">
        <w:rPr>
          <w:rFonts w:ascii="Times New Roman" w:hAnsi="Times New Roman" w:cs="Times New Roman"/>
          <w:iCs/>
          <w:sz w:val="28"/>
          <w:szCs w:val="28"/>
        </w:rPr>
        <w:t xml:space="preserve"> розроблено відповідно до статті 94 глави 9 розділу II Податкового кодексу України (далі – Кодекс).</w:t>
      </w:r>
    </w:p>
    <w:p w:rsidR="00CF3432" w:rsidRPr="00C80A25" w:rsidRDefault="0045322C" w:rsidP="00D366F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A25">
        <w:rPr>
          <w:rFonts w:ascii="Times New Roman" w:hAnsi="Times New Roman" w:cs="Times New Roman"/>
          <w:sz w:val="28"/>
          <w:szCs w:val="28"/>
        </w:rPr>
        <w:t>Законом №</w:t>
      </w:r>
      <w:r w:rsidR="007B7CA3" w:rsidRPr="00C80A25">
        <w:rPr>
          <w:rFonts w:ascii="Times New Roman" w:hAnsi="Times New Roman" w:cs="Times New Roman"/>
          <w:sz w:val="28"/>
          <w:szCs w:val="28"/>
        </w:rPr>
        <w:t> </w:t>
      </w:r>
      <w:r w:rsidR="00CF3432" w:rsidRPr="00C80A25">
        <w:rPr>
          <w:rFonts w:ascii="Times New Roman" w:hAnsi="Times New Roman" w:cs="Times New Roman"/>
          <w:sz w:val="28"/>
          <w:szCs w:val="28"/>
        </w:rPr>
        <w:t xml:space="preserve">2888-ІХ </w:t>
      </w:r>
      <w:r w:rsidRPr="00C80A25">
        <w:rPr>
          <w:rFonts w:ascii="Times New Roman" w:hAnsi="Times New Roman" w:cs="Times New Roman"/>
          <w:sz w:val="28"/>
          <w:szCs w:val="28"/>
        </w:rPr>
        <w:t>внесено зміни</w:t>
      </w:r>
      <w:r w:rsidR="005701B3" w:rsidRPr="00C80A25">
        <w:rPr>
          <w:rFonts w:ascii="Times New Roman" w:hAnsi="Times New Roman" w:cs="Times New Roman"/>
          <w:sz w:val="28"/>
          <w:szCs w:val="28"/>
        </w:rPr>
        <w:t>,</w:t>
      </w:r>
      <w:r w:rsidR="00382B14">
        <w:rPr>
          <w:rFonts w:ascii="Times New Roman" w:hAnsi="Times New Roman" w:cs="Times New Roman"/>
          <w:sz w:val="28"/>
          <w:szCs w:val="28"/>
        </w:rPr>
        <w:t xml:space="preserve"> </w:t>
      </w:r>
      <w:r w:rsidR="00CF3432" w:rsidRPr="00C80A25">
        <w:rPr>
          <w:rFonts w:ascii="Times New Roman" w:hAnsi="Times New Roman" w:cs="Times New Roman"/>
          <w:sz w:val="28"/>
          <w:szCs w:val="28"/>
        </w:rPr>
        <w:t>зокрема</w:t>
      </w:r>
      <w:r w:rsidR="005701B3" w:rsidRPr="00C80A25">
        <w:rPr>
          <w:rFonts w:ascii="Times New Roman" w:hAnsi="Times New Roman" w:cs="Times New Roman"/>
          <w:sz w:val="28"/>
          <w:szCs w:val="28"/>
        </w:rPr>
        <w:t>,</w:t>
      </w:r>
      <w:r w:rsidR="00382B14">
        <w:rPr>
          <w:rFonts w:ascii="Times New Roman" w:hAnsi="Times New Roman" w:cs="Times New Roman"/>
          <w:sz w:val="28"/>
          <w:szCs w:val="28"/>
        </w:rPr>
        <w:t xml:space="preserve"> </w:t>
      </w:r>
      <w:r w:rsidRPr="00C80A25">
        <w:rPr>
          <w:rFonts w:ascii="Times New Roman" w:hAnsi="Times New Roman" w:cs="Times New Roman"/>
          <w:sz w:val="28"/>
          <w:szCs w:val="28"/>
        </w:rPr>
        <w:t xml:space="preserve">до </w:t>
      </w:r>
      <w:r w:rsidR="00CF3432" w:rsidRPr="00C80A25">
        <w:rPr>
          <w:rFonts w:ascii="Times New Roman" w:eastAsia="Times New Roman" w:hAnsi="Times New Roman" w:cs="Times New Roman"/>
          <w:sz w:val="28"/>
          <w:szCs w:val="28"/>
        </w:rPr>
        <w:t>абзаців</w:t>
      </w:r>
      <w:r w:rsidR="00382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432" w:rsidRPr="00C80A25">
        <w:rPr>
          <w:rFonts w:ascii="Times New Roman" w:eastAsia="Times New Roman" w:hAnsi="Times New Roman" w:cs="Times New Roman"/>
          <w:sz w:val="28"/>
          <w:szCs w:val="28"/>
        </w:rPr>
        <w:t>другого і третього</w:t>
      </w:r>
      <w:r w:rsidR="00382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432" w:rsidRPr="00C80A25">
        <w:rPr>
          <w:rFonts w:ascii="Times New Roman" w:eastAsia="Times New Roman" w:hAnsi="Times New Roman" w:cs="Times New Roman"/>
          <w:sz w:val="28"/>
          <w:szCs w:val="28"/>
        </w:rPr>
        <w:t>підпункту 94.6.2 пункту 94.6</w:t>
      </w:r>
      <w:r w:rsidR="00F0294D" w:rsidRPr="00C80A25">
        <w:rPr>
          <w:rFonts w:ascii="Times New Roman" w:eastAsia="Times New Roman" w:hAnsi="Times New Roman" w:cs="Times New Roman"/>
          <w:sz w:val="28"/>
          <w:szCs w:val="28"/>
        </w:rPr>
        <w:t>, пункту 94.12</w:t>
      </w:r>
      <w:r w:rsidR="00CF3432" w:rsidRPr="00C80A25">
        <w:rPr>
          <w:rFonts w:ascii="Times New Roman" w:eastAsia="Times New Roman" w:hAnsi="Times New Roman" w:cs="Times New Roman"/>
          <w:sz w:val="28"/>
          <w:szCs w:val="28"/>
        </w:rPr>
        <w:t xml:space="preserve"> статті 94</w:t>
      </w:r>
      <w:r w:rsidR="00382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A25">
        <w:rPr>
          <w:rFonts w:ascii="Times New Roman" w:hAnsi="Times New Roman" w:cs="Times New Roman"/>
          <w:sz w:val="28"/>
          <w:szCs w:val="28"/>
        </w:rPr>
        <w:t>Кодексу</w:t>
      </w:r>
      <w:r w:rsidR="00ED3F00" w:rsidRPr="00C80A25">
        <w:rPr>
          <w:rFonts w:ascii="Times New Roman" w:hAnsi="Times New Roman" w:cs="Times New Roman"/>
          <w:sz w:val="28"/>
          <w:szCs w:val="28"/>
        </w:rPr>
        <w:t>, що передбачають</w:t>
      </w:r>
      <w:r w:rsidR="00382B14">
        <w:rPr>
          <w:rFonts w:ascii="Times New Roman" w:hAnsi="Times New Roman" w:cs="Times New Roman"/>
          <w:sz w:val="28"/>
          <w:szCs w:val="28"/>
        </w:rPr>
        <w:t xml:space="preserve"> </w:t>
      </w:r>
      <w:r w:rsidR="00CF3432" w:rsidRPr="00C80A25">
        <w:rPr>
          <w:rFonts w:ascii="Times New Roman" w:eastAsia="Times New Roman" w:hAnsi="Times New Roman" w:cs="Times New Roman"/>
          <w:sz w:val="28"/>
          <w:szCs w:val="28"/>
        </w:rPr>
        <w:t xml:space="preserve">накладення арешту на цінні папери та/або кошти та інші цінності платника податків, що знаходяться </w:t>
      </w:r>
      <w:r w:rsidR="00F0294D" w:rsidRPr="00C80A25">
        <w:rPr>
          <w:rFonts w:ascii="Times New Roman" w:eastAsia="Times New Roman" w:hAnsi="Times New Roman" w:cs="Times New Roman"/>
          <w:sz w:val="28"/>
          <w:szCs w:val="28"/>
        </w:rPr>
        <w:t xml:space="preserve">не лише </w:t>
      </w:r>
      <w:r w:rsidR="00CF3432" w:rsidRPr="00C80A25">
        <w:rPr>
          <w:rFonts w:ascii="Times New Roman" w:eastAsia="Times New Roman" w:hAnsi="Times New Roman" w:cs="Times New Roman"/>
          <w:sz w:val="28"/>
          <w:szCs w:val="28"/>
        </w:rPr>
        <w:t xml:space="preserve">в банку, іншій фінансовій установі, </w:t>
      </w:r>
      <w:r w:rsidR="00F0294D" w:rsidRPr="00C80A25">
        <w:rPr>
          <w:rFonts w:ascii="Times New Roman" w:eastAsia="Times New Roman" w:hAnsi="Times New Roman" w:cs="Times New Roman"/>
          <w:sz w:val="28"/>
          <w:szCs w:val="28"/>
        </w:rPr>
        <w:t xml:space="preserve">а й у </w:t>
      </w:r>
      <w:r w:rsidR="00CF3432" w:rsidRPr="00C80A25">
        <w:rPr>
          <w:rFonts w:ascii="Times New Roman" w:eastAsia="Times New Roman" w:hAnsi="Times New Roman" w:cs="Times New Roman"/>
          <w:sz w:val="28"/>
          <w:szCs w:val="28"/>
        </w:rPr>
        <w:t>небанківського надавача платіжних послуг</w:t>
      </w:r>
      <w:r w:rsidR="00F0294D" w:rsidRPr="00C80A25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382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F00" w:rsidRPr="00C80A25">
        <w:rPr>
          <w:rFonts w:ascii="Times New Roman" w:eastAsia="Times New Roman" w:hAnsi="Times New Roman" w:cs="Times New Roman"/>
          <w:sz w:val="28"/>
          <w:szCs w:val="28"/>
        </w:rPr>
        <w:t>на електронн</w:t>
      </w:r>
      <w:r w:rsidR="001E50F2" w:rsidRPr="00C80A2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D3F00" w:rsidRPr="00C80A25">
        <w:rPr>
          <w:rFonts w:ascii="Times New Roman" w:eastAsia="Times New Roman" w:hAnsi="Times New Roman" w:cs="Times New Roman"/>
          <w:sz w:val="28"/>
          <w:szCs w:val="28"/>
        </w:rPr>
        <w:t xml:space="preserve"> гаманц</w:t>
      </w:r>
      <w:r w:rsidR="001E50F2" w:rsidRPr="00C80A25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ED3F00" w:rsidRPr="00C80A25">
        <w:rPr>
          <w:rFonts w:ascii="Times New Roman" w:eastAsia="Times New Roman" w:hAnsi="Times New Roman" w:cs="Times New Roman"/>
          <w:sz w:val="28"/>
          <w:szCs w:val="28"/>
        </w:rPr>
        <w:t>, відкрит</w:t>
      </w:r>
      <w:r w:rsidR="001E50F2" w:rsidRPr="00C80A2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D3F00" w:rsidRPr="00C80A2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F3432" w:rsidRPr="00C80A25">
        <w:rPr>
          <w:rFonts w:ascii="Times New Roman" w:eastAsia="Times New Roman" w:hAnsi="Times New Roman" w:cs="Times New Roman"/>
          <w:sz w:val="28"/>
          <w:szCs w:val="28"/>
        </w:rPr>
        <w:t>емітента електронних грошей.</w:t>
      </w:r>
    </w:p>
    <w:p w:rsidR="00975D89" w:rsidRPr="00C80A25" w:rsidRDefault="00975D89" w:rsidP="00D366F7">
      <w:pPr>
        <w:pStyle w:val="3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80A25">
        <w:rPr>
          <w:rFonts w:ascii="Times New Roman" w:hAnsi="Times New Roman" w:cs="Times New Roman"/>
          <w:iCs/>
          <w:sz w:val="28"/>
          <w:szCs w:val="28"/>
        </w:rPr>
        <w:t>З метою приведення положень наказу №</w:t>
      </w:r>
      <w:r w:rsidR="00D56544" w:rsidRPr="00C80A25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="00ED3F00" w:rsidRPr="00C80A25">
        <w:rPr>
          <w:rFonts w:ascii="Times New Roman" w:hAnsi="Times New Roman" w:cs="Times New Roman"/>
          <w:iCs/>
          <w:sz w:val="28"/>
          <w:szCs w:val="28"/>
        </w:rPr>
        <w:t>632</w:t>
      </w:r>
      <w:r w:rsidRPr="00C80A25">
        <w:rPr>
          <w:rFonts w:ascii="Times New Roman" w:hAnsi="Times New Roman" w:cs="Times New Roman"/>
          <w:iCs/>
          <w:sz w:val="28"/>
          <w:szCs w:val="28"/>
        </w:rPr>
        <w:t xml:space="preserve"> у відповідність до вимог Закону №</w:t>
      </w:r>
      <w:r w:rsidR="00D56544" w:rsidRPr="00C80A25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="00B96A08" w:rsidRPr="00C80A25">
        <w:rPr>
          <w:rFonts w:ascii="Times New Roman" w:hAnsi="Times New Roman" w:cs="Times New Roman"/>
          <w:iCs/>
          <w:sz w:val="28"/>
          <w:szCs w:val="28"/>
        </w:rPr>
        <w:t xml:space="preserve">2888-ІХ </w:t>
      </w:r>
      <w:r w:rsidRPr="00C80A25">
        <w:rPr>
          <w:rFonts w:ascii="Times New Roman" w:hAnsi="Times New Roman" w:cs="Times New Roman"/>
          <w:iCs/>
          <w:sz w:val="28"/>
          <w:szCs w:val="28"/>
        </w:rPr>
        <w:t xml:space="preserve">розроблено проєкт наказу Міністерства фінансів України «Про </w:t>
      </w:r>
      <w:r w:rsidR="00B96A08" w:rsidRPr="00C80A25">
        <w:rPr>
          <w:rFonts w:ascii="Times New Roman" w:hAnsi="Times New Roman" w:cs="Times New Roman"/>
          <w:iCs/>
          <w:sz w:val="28"/>
          <w:szCs w:val="28"/>
        </w:rPr>
        <w:t xml:space="preserve">затвердження Змін до Порядку </w:t>
      </w:r>
      <w:r w:rsidR="00ED3F00" w:rsidRPr="00C80A25">
        <w:rPr>
          <w:rFonts w:ascii="Times New Roman" w:eastAsia="Times New Roman" w:hAnsi="Times New Roman" w:cs="Times New Roman"/>
          <w:sz w:val="28"/>
          <w:szCs w:val="28"/>
        </w:rPr>
        <w:t>застосування адміністративного арешту майна платника податків</w:t>
      </w:r>
      <w:r w:rsidRPr="00C80A25">
        <w:rPr>
          <w:rFonts w:ascii="Times New Roman" w:hAnsi="Times New Roman" w:cs="Times New Roman"/>
          <w:iCs/>
          <w:sz w:val="28"/>
          <w:szCs w:val="28"/>
        </w:rPr>
        <w:t>»</w:t>
      </w:r>
      <w:r w:rsidR="005701B3" w:rsidRPr="00C80A25">
        <w:rPr>
          <w:rFonts w:ascii="Times New Roman" w:hAnsi="Times New Roman" w:cs="Times New Roman"/>
          <w:iCs/>
          <w:sz w:val="28"/>
          <w:szCs w:val="28"/>
        </w:rPr>
        <w:t xml:space="preserve"> (далі – проєкт наказу)</w:t>
      </w:r>
      <w:r w:rsidRPr="00C80A25">
        <w:rPr>
          <w:rFonts w:ascii="Times New Roman" w:hAnsi="Times New Roman" w:cs="Times New Roman"/>
          <w:iCs/>
          <w:sz w:val="28"/>
          <w:szCs w:val="28"/>
        </w:rPr>
        <w:t>.</w:t>
      </w:r>
    </w:p>
    <w:p w:rsidR="00975D89" w:rsidRPr="00C80A25" w:rsidRDefault="00975D89" w:rsidP="00D36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25">
        <w:rPr>
          <w:rFonts w:ascii="Times New Roman" w:hAnsi="Times New Roman" w:cs="Times New Roman"/>
          <w:sz w:val="28"/>
          <w:szCs w:val="28"/>
        </w:rPr>
        <w:t>Проєкт наказу підготовлено відповідно до Положення про Державну податкову службу України, затвердженого постановою Кабінету Міністрів України від</w:t>
      </w:r>
      <w:r w:rsidR="00382B14">
        <w:rPr>
          <w:rFonts w:ascii="Times New Roman" w:hAnsi="Times New Roman" w:cs="Times New Roman"/>
          <w:sz w:val="28"/>
          <w:szCs w:val="28"/>
        </w:rPr>
        <w:t> </w:t>
      </w:r>
      <w:r w:rsidRPr="00C80A25">
        <w:rPr>
          <w:rFonts w:ascii="Times New Roman" w:hAnsi="Times New Roman" w:cs="Times New Roman"/>
          <w:sz w:val="28"/>
          <w:szCs w:val="28"/>
        </w:rPr>
        <w:t>06</w:t>
      </w:r>
      <w:r w:rsidR="00382B14">
        <w:rPr>
          <w:rFonts w:ascii="Times New Roman" w:hAnsi="Times New Roman" w:cs="Times New Roman"/>
          <w:sz w:val="28"/>
          <w:szCs w:val="28"/>
        </w:rPr>
        <w:t> </w:t>
      </w:r>
      <w:r w:rsidRPr="00C80A25">
        <w:rPr>
          <w:rFonts w:ascii="Times New Roman" w:hAnsi="Times New Roman" w:cs="Times New Roman"/>
          <w:sz w:val="28"/>
          <w:szCs w:val="28"/>
        </w:rPr>
        <w:t>березня 2019 року № 227, зі змінами, та Положення про Міністерство фінансів України, затвердженого постановою Кабінету Міністрів України від</w:t>
      </w:r>
      <w:r w:rsidR="00382B14">
        <w:rPr>
          <w:rFonts w:ascii="Times New Roman" w:hAnsi="Times New Roman" w:cs="Times New Roman"/>
          <w:sz w:val="28"/>
          <w:szCs w:val="28"/>
        </w:rPr>
        <w:t> </w:t>
      </w:r>
      <w:r w:rsidRPr="00C80A25">
        <w:rPr>
          <w:rFonts w:ascii="Times New Roman" w:hAnsi="Times New Roman" w:cs="Times New Roman"/>
          <w:sz w:val="28"/>
          <w:szCs w:val="28"/>
        </w:rPr>
        <w:t>20</w:t>
      </w:r>
      <w:r w:rsidR="00382B14">
        <w:rPr>
          <w:rFonts w:ascii="Times New Roman" w:hAnsi="Times New Roman" w:cs="Times New Roman"/>
          <w:sz w:val="28"/>
          <w:szCs w:val="28"/>
        </w:rPr>
        <w:t> </w:t>
      </w:r>
      <w:r w:rsidRPr="00C80A25">
        <w:rPr>
          <w:rFonts w:ascii="Times New Roman" w:hAnsi="Times New Roman" w:cs="Times New Roman"/>
          <w:sz w:val="28"/>
          <w:szCs w:val="28"/>
        </w:rPr>
        <w:t>серпня</w:t>
      </w:r>
      <w:r w:rsidR="00382B14">
        <w:rPr>
          <w:rFonts w:ascii="Times New Roman" w:hAnsi="Times New Roman" w:cs="Times New Roman"/>
          <w:sz w:val="28"/>
          <w:szCs w:val="28"/>
        </w:rPr>
        <w:t> </w:t>
      </w:r>
      <w:r w:rsidRPr="00C80A25">
        <w:rPr>
          <w:rFonts w:ascii="Times New Roman" w:hAnsi="Times New Roman" w:cs="Times New Roman"/>
          <w:sz w:val="28"/>
          <w:szCs w:val="28"/>
        </w:rPr>
        <w:t>2014 року № 375, зі змінами.</w:t>
      </w:r>
    </w:p>
    <w:p w:rsidR="0045322C" w:rsidRPr="00C80A25" w:rsidRDefault="0045322C" w:rsidP="00D36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D89" w:rsidRPr="00C80A25" w:rsidRDefault="00975D89" w:rsidP="00D366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80A2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3. Основні положення </w:t>
      </w:r>
      <w:r w:rsidR="007B7CA3" w:rsidRPr="00C80A2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проєкту </w:t>
      </w:r>
      <w:r w:rsidRPr="00C80A25">
        <w:rPr>
          <w:rFonts w:ascii="Times New Roman" w:hAnsi="Times New Roman" w:cs="Times New Roman"/>
          <w:b/>
          <w:bCs/>
          <w:spacing w:val="-3"/>
          <w:sz w:val="28"/>
          <w:szCs w:val="28"/>
        </w:rPr>
        <w:t>акта</w:t>
      </w:r>
    </w:p>
    <w:p w:rsidR="00B96A08" w:rsidRPr="00C80A25" w:rsidRDefault="00975D89" w:rsidP="00D366F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FF00"/>
        </w:rPr>
      </w:pPr>
      <w:r w:rsidRPr="00C80A25">
        <w:rPr>
          <w:rFonts w:ascii="Times New Roman" w:hAnsi="Times New Roman" w:cs="Times New Roman"/>
          <w:sz w:val="28"/>
          <w:szCs w:val="28"/>
        </w:rPr>
        <w:t xml:space="preserve">Проєктом наказу </w:t>
      </w:r>
      <w:r w:rsidR="00D366F7" w:rsidRPr="00C80A25">
        <w:rPr>
          <w:rFonts w:ascii="Times New Roman" w:hAnsi="Times New Roman" w:cs="Times New Roman"/>
          <w:sz w:val="28"/>
          <w:szCs w:val="28"/>
        </w:rPr>
        <w:t>запропоновано</w:t>
      </w:r>
      <w:r w:rsidR="00382B14">
        <w:rPr>
          <w:rFonts w:ascii="Times New Roman" w:hAnsi="Times New Roman" w:cs="Times New Roman"/>
          <w:sz w:val="28"/>
          <w:szCs w:val="28"/>
        </w:rPr>
        <w:t xml:space="preserve"> </w:t>
      </w:r>
      <w:r w:rsidR="00B96A08" w:rsidRPr="00C80A25">
        <w:rPr>
          <w:rFonts w:ascii="Times New Roman" w:hAnsi="Times New Roman" w:cs="Times New Roman"/>
          <w:sz w:val="28"/>
          <w:szCs w:val="28"/>
        </w:rPr>
        <w:t>внести зміни до</w:t>
      </w:r>
      <w:r w:rsidR="00382B14">
        <w:rPr>
          <w:rFonts w:ascii="Times New Roman" w:hAnsi="Times New Roman" w:cs="Times New Roman"/>
          <w:sz w:val="28"/>
          <w:szCs w:val="28"/>
        </w:rPr>
        <w:t xml:space="preserve"> </w:t>
      </w:r>
      <w:r w:rsidR="00A6746B" w:rsidRPr="00C80A25">
        <w:rPr>
          <w:rFonts w:ascii="Times New Roman" w:hAnsi="Times New Roman" w:cs="Times New Roman"/>
          <w:sz w:val="28"/>
          <w:szCs w:val="28"/>
        </w:rPr>
        <w:t>Поряд</w:t>
      </w:r>
      <w:r w:rsidR="00B96A08" w:rsidRPr="00C80A25">
        <w:rPr>
          <w:rFonts w:ascii="Times New Roman" w:hAnsi="Times New Roman" w:cs="Times New Roman"/>
          <w:sz w:val="28"/>
          <w:szCs w:val="28"/>
        </w:rPr>
        <w:t>ку</w:t>
      </w:r>
      <w:r w:rsidR="00382B14">
        <w:rPr>
          <w:rFonts w:ascii="Times New Roman" w:hAnsi="Times New Roman" w:cs="Times New Roman"/>
          <w:sz w:val="28"/>
          <w:szCs w:val="28"/>
        </w:rPr>
        <w:t xml:space="preserve"> </w:t>
      </w:r>
      <w:r w:rsidR="00ED3F00" w:rsidRPr="00C80A25">
        <w:rPr>
          <w:rFonts w:ascii="Times New Roman" w:eastAsia="Times New Roman" w:hAnsi="Times New Roman" w:cs="Times New Roman"/>
          <w:sz w:val="28"/>
          <w:szCs w:val="28"/>
        </w:rPr>
        <w:t>застосування адміністративного арешту майна платника податків</w:t>
      </w:r>
      <w:r w:rsidR="00A6746B" w:rsidRPr="00C80A25">
        <w:rPr>
          <w:rFonts w:ascii="Times New Roman" w:hAnsi="Times New Roman" w:cs="Times New Roman"/>
          <w:sz w:val="28"/>
          <w:szCs w:val="28"/>
        </w:rPr>
        <w:t>, затверджен</w:t>
      </w:r>
      <w:r w:rsidR="00B96A08" w:rsidRPr="00C80A25">
        <w:rPr>
          <w:rFonts w:ascii="Times New Roman" w:hAnsi="Times New Roman" w:cs="Times New Roman"/>
          <w:sz w:val="28"/>
          <w:szCs w:val="28"/>
        </w:rPr>
        <w:t>ого</w:t>
      </w:r>
      <w:r w:rsidR="00382B14">
        <w:rPr>
          <w:rFonts w:ascii="Times New Roman" w:hAnsi="Times New Roman" w:cs="Times New Roman"/>
          <w:sz w:val="28"/>
          <w:szCs w:val="28"/>
        </w:rPr>
        <w:t xml:space="preserve"> </w:t>
      </w:r>
      <w:r w:rsidRPr="00C80A25">
        <w:rPr>
          <w:rFonts w:ascii="Times New Roman" w:hAnsi="Times New Roman" w:cs="Times New Roman"/>
          <w:sz w:val="28"/>
          <w:szCs w:val="28"/>
        </w:rPr>
        <w:t>наказ</w:t>
      </w:r>
      <w:r w:rsidR="00A6746B" w:rsidRPr="00C80A25">
        <w:rPr>
          <w:rFonts w:ascii="Times New Roman" w:hAnsi="Times New Roman" w:cs="Times New Roman"/>
          <w:sz w:val="28"/>
          <w:szCs w:val="28"/>
        </w:rPr>
        <w:t>ом</w:t>
      </w:r>
      <w:r w:rsidRPr="00C80A25">
        <w:rPr>
          <w:rFonts w:ascii="Times New Roman" w:hAnsi="Times New Roman" w:cs="Times New Roman"/>
          <w:sz w:val="28"/>
          <w:szCs w:val="28"/>
        </w:rPr>
        <w:t xml:space="preserve"> №</w:t>
      </w:r>
      <w:r w:rsidR="00ED3F00" w:rsidRPr="00C80A25">
        <w:rPr>
          <w:rFonts w:ascii="Times New Roman" w:hAnsi="Times New Roman" w:cs="Times New Roman"/>
          <w:sz w:val="28"/>
          <w:szCs w:val="28"/>
        </w:rPr>
        <w:t> 632</w:t>
      </w:r>
      <w:r w:rsidR="00A6746B" w:rsidRPr="00C80A25">
        <w:rPr>
          <w:rFonts w:ascii="Times New Roman" w:hAnsi="Times New Roman" w:cs="Times New Roman"/>
          <w:sz w:val="28"/>
          <w:szCs w:val="28"/>
        </w:rPr>
        <w:t xml:space="preserve">, </w:t>
      </w:r>
      <w:r w:rsidR="00B96A08" w:rsidRPr="00C80A25">
        <w:rPr>
          <w:rFonts w:ascii="Times New Roman" w:hAnsi="Times New Roman" w:cs="Times New Roman"/>
          <w:sz w:val="28"/>
          <w:szCs w:val="28"/>
        </w:rPr>
        <w:t xml:space="preserve">щодо </w:t>
      </w:r>
      <w:r w:rsidR="00B96A08" w:rsidRPr="00C80A25">
        <w:rPr>
          <w:rFonts w:ascii="Times New Roman" w:eastAsia="Times New Roman" w:hAnsi="Times New Roman" w:cs="Times New Roman"/>
          <w:sz w:val="28"/>
          <w:szCs w:val="28"/>
        </w:rPr>
        <w:t>розширення сфери застосування інструмент</w:t>
      </w:r>
      <w:r w:rsidR="00ED3F00" w:rsidRPr="00C80A2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2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A08" w:rsidRPr="00C80A25">
        <w:rPr>
          <w:rFonts w:ascii="Times New Roman" w:eastAsia="Times New Roman" w:hAnsi="Times New Roman" w:cs="Times New Roman"/>
          <w:sz w:val="28"/>
          <w:szCs w:val="28"/>
        </w:rPr>
        <w:t>накладення адміністративного арешту на рахунк</w:t>
      </w:r>
      <w:r w:rsidR="001E50F2" w:rsidRPr="00C80A2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96A08" w:rsidRPr="00C80A25">
        <w:rPr>
          <w:rFonts w:ascii="Times New Roman" w:eastAsia="Times New Roman" w:hAnsi="Times New Roman" w:cs="Times New Roman"/>
          <w:sz w:val="28"/>
          <w:szCs w:val="28"/>
        </w:rPr>
        <w:t xml:space="preserve"> платника, відкрит</w:t>
      </w:r>
      <w:r w:rsidR="001E50F2" w:rsidRPr="00C80A25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="00B96A08" w:rsidRPr="00C80A25">
        <w:rPr>
          <w:rFonts w:ascii="Times New Roman" w:eastAsia="Times New Roman" w:hAnsi="Times New Roman" w:cs="Times New Roman"/>
          <w:sz w:val="28"/>
          <w:szCs w:val="28"/>
        </w:rPr>
        <w:t xml:space="preserve"> у банках</w:t>
      </w:r>
      <w:r w:rsidR="001E50F2" w:rsidRPr="00C80A25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B96A08" w:rsidRPr="00C80A25">
        <w:rPr>
          <w:rFonts w:ascii="Times New Roman" w:eastAsia="Times New Roman" w:hAnsi="Times New Roman" w:cs="Times New Roman"/>
          <w:sz w:val="28"/>
          <w:szCs w:val="28"/>
        </w:rPr>
        <w:t xml:space="preserve"> фінансових установах</w:t>
      </w:r>
      <w:r w:rsidR="001E50F2" w:rsidRPr="00C80A25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382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A08" w:rsidRPr="00C80A25">
        <w:rPr>
          <w:rFonts w:ascii="Times New Roman" w:eastAsia="Times New Roman" w:hAnsi="Times New Roman" w:cs="Times New Roman"/>
          <w:sz w:val="28"/>
          <w:szCs w:val="28"/>
        </w:rPr>
        <w:t xml:space="preserve">також на рахунки, відкриті у небанківських надавачів платіжних послуг, </w:t>
      </w:r>
      <w:r w:rsidR="001E50F2" w:rsidRPr="00C80A25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B96A08" w:rsidRPr="00C80A25">
        <w:rPr>
          <w:rFonts w:ascii="Times New Roman" w:eastAsia="Times New Roman" w:hAnsi="Times New Roman" w:cs="Times New Roman"/>
          <w:sz w:val="28"/>
          <w:szCs w:val="28"/>
        </w:rPr>
        <w:t xml:space="preserve"> такого засобу платежу</w:t>
      </w:r>
      <w:r w:rsidR="00672A80" w:rsidRPr="00C80A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6A08" w:rsidRPr="00C80A25">
        <w:rPr>
          <w:rFonts w:ascii="Times New Roman" w:eastAsia="Times New Roman" w:hAnsi="Times New Roman" w:cs="Times New Roman"/>
          <w:sz w:val="28"/>
          <w:szCs w:val="28"/>
        </w:rPr>
        <w:t xml:space="preserve"> як електронні гаманці платника, відкриті у емітента електронних грошей.</w:t>
      </w:r>
    </w:p>
    <w:p w:rsidR="00A6746B" w:rsidRPr="00C80A25" w:rsidRDefault="00A6746B" w:rsidP="00D366F7">
      <w:pPr>
        <w:ind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80A25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4. Правові аспекти</w:t>
      </w:r>
    </w:p>
    <w:p w:rsidR="00A6746B" w:rsidRPr="00C80A25" w:rsidRDefault="00A15F1B" w:rsidP="00D36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25">
        <w:rPr>
          <w:rFonts w:ascii="Times New Roman" w:hAnsi="Times New Roman" w:cs="Times New Roman"/>
          <w:sz w:val="28"/>
          <w:szCs w:val="28"/>
        </w:rPr>
        <w:t>До сфери</w:t>
      </w:r>
      <w:r w:rsidR="00A6746B" w:rsidRPr="00C80A25">
        <w:rPr>
          <w:rFonts w:ascii="Times New Roman" w:hAnsi="Times New Roman" w:cs="Times New Roman"/>
          <w:sz w:val="28"/>
          <w:szCs w:val="28"/>
        </w:rPr>
        <w:t xml:space="preserve"> правового регулювання </w:t>
      </w:r>
      <w:r w:rsidRPr="00C80A25">
        <w:rPr>
          <w:rFonts w:ascii="Times New Roman" w:hAnsi="Times New Roman" w:cs="Times New Roman"/>
          <w:sz w:val="28"/>
          <w:szCs w:val="28"/>
        </w:rPr>
        <w:t xml:space="preserve">проєкту наказу належать </w:t>
      </w:r>
      <w:r w:rsidR="00D56544" w:rsidRPr="00C80A25">
        <w:rPr>
          <w:rFonts w:ascii="Times New Roman" w:eastAsia="Times New Roman" w:hAnsi="Times New Roman" w:cs="Times New Roman"/>
          <w:sz w:val="28"/>
          <w:szCs w:val="28"/>
        </w:rPr>
        <w:t>Податковий кодекс України</w:t>
      </w:r>
      <w:r w:rsidR="00D56544" w:rsidRPr="00C80A25">
        <w:rPr>
          <w:rFonts w:ascii="Times New Roman" w:hAnsi="Times New Roman" w:cs="Times New Roman"/>
          <w:sz w:val="28"/>
          <w:szCs w:val="28"/>
        </w:rPr>
        <w:t xml:space="preserve">, Закон України </w:t>
      </w:r>
      <w:r w:rsidR="00D56544" w:rsidRPr="00C80A25">
        <w:rPr>
          <w:rFonts w:ascii="Times New Roman" w:eastAsia="Times New Roman" w:hAnsi="Times New Roman" w:cs="Times New Roman"/>
          <w:sz w:val="28"/>
          <w:szCs w:val="28"/>
        </w:rPr>
        <w:t>від 12 січня 2023 року № 2888-ІХ «Про внесення змін до Податкового кодексу України та інших законодавчих актів України щодо платіжних послуг»</w:t>
      </w:r>
      <w:r w:rsidR="00D56544" w:rsidRPr="00C80A25">
        <w:rPr>
          <w:rFonts w:ascii="Times New Roman" w:hAnsi="Times New Roman" w:cs="Times New Roman"/>
          <w:sz w:val="28"/>
          <w:szCs w:val="28"/>
        </w:rPr>
        <w:t>, наказ Міністерства фінансів України від</w:t>
      </w:r>
      <w:r w:rsidR="00382B14">
        <w:rPr>
          <w:rFonts w:ascii="Times New Roman" w:hAnsi="Times New Roman" w:cs="Times New Roman"/>
          <w:sz w:val="28"/>
          <w:szCs w:val="28"/>
        </w:rPr>
        <w:t> </w:t>
      </w:r>
      <w:r w:rsidR="00D56544" w:rsidRPr="00C80A25">
        <w:rPr>
          <w:rFonts w:ascii="Times New Roman" w:hAnsi="Times New Roman" w:cs="Times New Roman"/>
          <w:sz w:val="28"/>
          <w:szCs w:val="28"/>
        </w:rPr>
        <w:t>14</w:t>
      </w:r>
      <w:r w:rsidR="00D56544" w:rsidRPr="00C80A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56544" w:rsidRPr="00C80A25">
        <w:rPr>
          <w:rFonts w:ascii="Times New Roman" w:eastAsia="Times New Roman" w:hAnsi="Times New Roman" w:cs="Times New Roman"/>
          <w:sz w:val="28"/>
          <w:szCs w:val="28"/>
        </w:rPr>
        <w:t>липня 2017 року</w:t>
      </w:r>
      <w:r w:rsidR="00D56544" w:rsidRPr="00C80A25">
        <w:rPr>
          <w:rFonts w:ascii="Times New Roman" w:hAnsi="Times New Roman" w:cs="Times New Roman"/>
          <w:sz w:val="28"/>
          <w:szCs w:val="28"/>
        </w:rPr>
        <w:t xml:space="preserve"> № 632 «Про затвердження Порядку застосування адміністративного арешту майна платника податків»</w:t>
      </w:r>
      <w:r w:rsidRPr="00C80A25">
        <w:rPr>
          <w:rFonts w:ascii="Times New Roman" w:hAnsi="Times New Roman" w:cs="Times New Roman"/>
          <w:sz w:val="28"/>
          <w:szCs w:val="28"/>
        </w:rPr>
        <w:t>.</w:t>
      </w:r>
    </w:p>
    <w:p w:rsidR="00B96A08" w:rsidRPr="00C80A25" w:rsidRDefault="00B96A08" w:rsidP="00D36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6B" w:rsidRPr="00C80A25" w:rsidRDefault="00A6746B" w:rsidP="00D366F7">
      <w:pPr>
        <w:ind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80A25">
        <w:rPr>
          <w:rFonts w:ascii="Times New Roman" w:hAnsi="Times New Roman" w:cs="Times New Roman"/>
          <w:b/>
          <w:bCs/>
          <w:spacing w:val="-3"/>
          <w:sz w:val="28"/>
          <w:szCs w:val="28"/>
        </w:rPr>
        <w:t>5. Фінансово-економічне обґрунтування</w:t>
      </w:r>
    </w:p>
    <w:p w:rsidR="00A6746B" w:rsidRPr="00C80A25" w:rsidRDefault="00A6746B" w:rsidP="00D36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25">
        <w:rPr>
          <w:rFonts w:ascii="Times New Roman" w:hAnsi="Times New Roman" w:cs="Times New Roman"/>
          <w:sz w:val="28"/>
          <w:szCs w:val="28"/>
        </w:rPr>
        <w:t xml:space="preserve">Реалізація </w:t>
      </w:r>
      <w:r w:rsidR="00A15F1B" w:rsidRPr="00C80A25">
        <w:rPr>
          <w:rFonts w:ascii="Times New Roman" w:hAnsi="Times New Roman" w:cs="Times New Roman"/>
          <w:sz w:val="28"/>
          <w:szCs w:val="28"/>
        </w:rPr>
        <w:t>наказу</w:t>
      </w:r>
      <w:r w:rsidRPr="00C80A25">
        <w:rPr>
          <w:rFonts w:ascii="Times New Roman" w:hAnsi="Times New Roman" w:cs="Times New Roman"/>
          <w:sz w:val="28"/>
          <w:szCs w:val="28"/>
        </w:rPr>
        <w:t xml:space="preserve"> не </w:t>
      </w:r>
      <w:r w:rsidR="00A15F1B" w:rsidRPr="00C80A25">
        <w:rPr>
          <w:rFonts w:ascii="Times New Roman" w:hAnsi="Times New Roman" w:cs="Times New Roman"/>
          <w:sz w:val="28"/>
          <w:szCs w:val="28"/>
        </w:rPr>
        <w:t xml:space="preserve">впливає на надходження та витрати </w:t>
      </w:r>
      <w:r w:rsidR="005701B3" w:rsidRPr="00C80A25">
        <w:rPr>
          <w:rFonts w:ascii="Times New Roman" w:hAnsi="Times New Roman" w:cs="Times New Roman"/>
          <w:sz w:val="28"/>
          <w:szCs w:val="28"/>
        </w:rPr>
        <w:t xml:space="preserve">з </w:t>
      </w:r>
      <w:r w:rsidR="00A15F1B" w:rsidRPr="00C80A25">
        <w:rPr>
          <w:rFonts w:ascii="Times New Roman" w:hAnsi="Times New Roman" w:cs="Times New Roman"/>
          <w:sz w:val="28"/>
          <w:szCs w:val="28"/>
        </w:rPr>
        <w:t xml:space="preserve">державного та/або місцевих бюджетів, не </w:t>
      </w:r>
      <w:r w:rsidRPr="00C80A25">
        <w:rPr>
          <w:rFonts w:ascii="Times New Roman" w:hAnsi="Times New Roman" w:cs="Times New Roman"/>
          <w:sz w:val="28"/>
          <w:szCs w:val="28"/>
        </w:rPr>
        <w:t xml:space="preserve">потребує </w:t>
      </w:r>
      <w:r w:rsidR="00A15F1B" w:rsidRPr="00C80A25">
        <w:rPr>
          <w:rFonts w:ascii="Times New Roman" w:hAnsi="Times New Roman" w:cs="Times New Roman"/>
          <w:sz w:val="28"/>
          <w:szCs w:val="28"/>
        </w:rPr>
        <w:t>додаткових коштів, у тому числі</w:t>
      </w:r>
      <w:r w:rsidRPr="00C80A25">
        <w:rPr>
          <w:rFonts w:ascii="Times New Roman" w:hAnsi="Times New Roman" w:cs="Times New Roman"/>
          <w:sz w:val="28"/>
          <w:szCs w:val="28"/>
        </w:rPr>
        <w:t xml:space="preserve"> з державного чи місцев</w:t>
      </w:r>
      <w:r w:rsidR="00A15F1B" w:rsidRPr="00C80A25">
        <w:rPr>
          <w:rFonts w:ascii="Times New Roman" w:hAnsi="Times New Roman" w:cs="Times New Roman"/>
          <w:sz w:val="28"/>
          <w:szCs w:val="28"/>
        </w:rPr>
        <w:t>их</w:t>
      </w:r>
      <w:r w:rsidRPr="00C80A25">
        <w:rPr>
          <w:rFonts w:ascii="Times New Roman" w:hAnsi="Times New Roman" w:cs="Times New Roman"/>
          <w:sz w:val="28"/>
          <w:szCs w:val="28"/>
        </w:rPr>
        <w:t xml:space="preserve"> бюджетів. </w:t>
      </w:r>
    </w:p>
    <w:p w:rsidR="00A6746B" w:rsidRPr="00C80A25" w:rsidRDefault="00A6746B" w:rsidP="00D36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6B" w:rsidRPr="00C80A25" w:rsidRDefault="00A6746B" w:rsidP="00D366F7">
      <w:pPr>
        <w:pStyle w:val="3"/>
        <w:keepNext/>
        <w:ind w:firstLine="567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80A25">
        <w:rPr>
          <w:rFonts w:ascii="Times New Roman" w:hAnsi="Times New Roman" w:cs="Times New Roman"/>
          <w:b/>
          <w:bCs/>
          <w:spacing w:val="-3"/>
          <w:sz w:val="28"/>
          <w:szCs w:val="28"/>
        </w:rPr>
        <w:t>6. Позиція заінтересованих сторін</w:t>
      </w:r>
    </w:p>
    <w:p w:rsidR="00BA3388" w:rsidRPr="00C80A25" w:rsidRDefault="00BA3388" w:rsidP="00D36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25">
        <w:rPr>
          <w:rFonts w:ascii="Times New Roman" w:hAnsi="Times New Roman" w:cs="Times New Roman"/>
          <w:sz w:val="28"/>
          <w:szCs w:val="28"/>
        </w:rPr>
        <w:t>Проєкт наказу опубліковано на вебпорталі ДПС з метою отримання зауважень і пропозицій заінтересованих сторін.</w:t>
      </w:r>
    </w:p>
    <w:p w:rsidR="00BA3388" w:rsidRPr="00C80A25" w:rsidRDefault="00BA3388" w:rsidP="00D36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25">
        <w:rPr>
          <w:rFonts w:ascii="Times New Roman" w:hAnsi="Times New Roman" w:cs="Times New Roman"/>
          <w:sz w:val="28"/>
          <w:szCs w:val="28"/>
        </w:rPr>
        <w:t>Проєкт наказу потребує погодження з Державною податковою службою України та Міністерством цифрової трансформації України.</w:t>
      </w:r>
    </w:p>
    <w:p w:rsidR="00BA3388" w:rsidRPr="00C80A25" w:rsidRDefault="00BA3388" w:rsidP="00D36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25">
        <w:rPr>
          <w:rFonts w:ascii="Times New Roman" w:hAnsi="Times New Roman" w:cs="Times New Roman"/>
          <w:sz w:val="28"/>
          <w:szCs w:val="28"/>
        </w:rPr>
        <w:t xml:space="preserve">Проєкт наказу </w:t>
      </w:r>
      <w:r w:rsidR="00C80A25" w:rsidRPr="00C80A25">
        <w:rPr>
          <w:rFonts w:ascii="Times New Roman" w:hAnsi="Times New Roman"/>
          <w:sz w:val="28"/>
          <w:szCs w:val="28"/>
        </w:rPr>
        <w:t xml:space="preserve">підлягає державній </w:t>
      </w:r>
      <w:r w:rsidRPr="00C80A25">
        <w:rPr>
          <w:rFonts w:ascii="Times New Roman" w:hAnsi="Times New Roman" w:cs="Times New Roman"/>
          <w:sz w:val="28"/>
          <w:szCs w:val="28"/>
        </w:rPr>
        <w:t>реєстрації у Міністерстві юстиції України.</w:t>
      </w:r>
    </w:p>
    <w:p w:rsidR="00D56544" w:rsidRPr="00C80A25" w:rsidRDefault="00A6746B" w:rsidP="00D36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25">
        <w:rPr>
          <w:rFonts w:ascii="Times New Roman" w:hAnsi="Times New Roman" w:cs="Times New Roman"/>
          <w:sz w:val="28"/>
          <w:szCs w:val="28"/>
        </w:rPr>
        <w:t xml:space="preserve">Згідно з пунктом </w:t>
      </w:r>
      <w:r w:rsidR="00B96A08" w:rsidRPr="00C80A25">
        <w:rPr>
          <w:rFonts w:ascii="Times New Roman" w:eastAsia="Times New Roman" w:hAnsi="Times New Roman" w:cs="Times New Roman"/>
          <w:sz w:val="28"/>
          <w:szCs w:val="28"/>
        </w:rPr>
        <w:t>3 розділу ІІ Закону № 2888-ІХ</w:t>
      </w:r>
      <w:r w:rsidRPr="00C80A25">
        <w:rPr>
          <w:rFonts w:ascii="Times New Roman" w:hAnsi="Times New Roman" w:cs="Times New Roman"/>
          <w:sz w:val="28"/>
          <w:szCs w:val="28"/>
        </w:rPr>
        <w:t>до порядку підготовки та прийняття нормативно-правових актів, необхідних для реалізації цього Закону та прийнятих на його виконання, не застосовуються вимоги Закону України «Про засади державної регуляторної політики у сфері господарської діяльності».</w:t>
      </w:r>
    </w:p>
    <w:p w:rsidR="00A6746B" w:rsidRPr="00C80A25" w:rsidRDefault="00A6746B" w:rsidP="00D36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25">
        <w:rPr>
          <w:rFonts w:ascii="Times New Roman" w:hAnsi="Times New Roman" w:cs="Times New Roman"/>
          <w:sz w:val="28"/>
          <w:szCs w:val="28"/>
        </w:rPr>
        <w:t>Проєкт наказу не потребує проведення цифрової експертизи та отримання висновку Мінцифри про проведення цифрової експертизи у зв’язку з тим, що він не стосується питань інформатизації, електронного урядування, формування і використання національних електронних інформаційних ресурсів розвитку інформаційного суспільства, електронної демократії, надання адміністративних послуг або цифрового розвитку.</w:t>
      </w:r>
    </w:p>
    <w:p w:rsidR="00F739EB" w:rsidRPr="00C80A25" w:rsidRDefault="00A6746B" w:rsidP="00D36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25">
        <w:rPr>
          <w:rFonts w:ascii="Times New Roman" w:hAnsi="Times New Roman" w:cs="Times New Roman"/>
          <w:sz w:val="28"/>
          <w:szCs w:val="28"/>
        </w:rPr>
        <w:t>Проєкт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 та не потребує зазначення позицій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об’єднань,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</w:t>
      </w:r>
    </w:p>
    <w:p w:rsidR="00A6746B" w:rsidRPr="00C80A25" w:rsidRDefault="00A6746B" w:rsidP="00D36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25">
        <w:rPr>
          <w:rFonts w:ascii="Times New Roman" w:hAnsi="Times New Roman" w:cs="Times New Roman"/>
          <w:sz w:val="28"/>
          <w:szCs w:val="28"/>
        </w:rPr>
        <w:t xml:space="preserve">Проєкт наказу не стосується сфери наукової та науково-технічної </w:t>
      </w:r>
      <w:r w:rsidRPr="00C80A25">
        <w:rPr>
          <w:rFonts w:ascii="Times New Roman" w:hAnsi="Times New Roman" w:cs="Times New Roman"/>
          <w:sz w:val="28"/>
          <w:szCs w:val="28"/>
        </w:rPr>
        <w:lastRenderedPageBreak/>
        <w:t>діяльності і не потребує зазначення позиції Наукового комітету Національної ради з питань розвитку науки і технологій.</w:t>
      </w:r>
    </w:p>
    <w:p w:rsidR="00A6746B" w:rsidRPr="00C80A25" w:rsidRDefault="00A6746B" w:rsidP="00D36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6B" w:rsidRPr="00C80A25" w:rsidRDefault="00A6746B" w:rsidP="00D366F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A25">
        <w:rPr>
          <w:rFonts w:ascii="Times New Roman" w:hAnsi="Times New Roman" w:cs="Times New Roman"/>
          <w:b/>
          <w:bCs/>
          <w:sz w:val="28"/>
          <w:szCs w:val="28"/>
        </w:rPr>
        <w:t>7. Оцінка відповідності</w:t>
      </w:r>
    </w:p>
    <w:p w:rsidR="00A6746B" w:rsidRPr="00C80A25" w:rsidRDefault="00A15F1B" w:rsidP="00D36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25">
        <w:rPr>
          <w:rFonts w:ascii="Times New Roman" w:hAnsi="Times New Roman" w:cs="Times New Roman"/>
          <w:sz w:val="28"/>
          <w:szCs w:val="28"/>
        </w:rPr>
        <w:t xml:space="preserve">У </w:t>
      </w:r>
      <w:r w:rsidR="007B7CA3" w:rsidRPr="00C80A25">
        <w:rPr>
          <w:rFonts w:ascii="Times New Roman" w:hAnsi="Times New Roman" w:cs="Times New Roman"/>
          <w:sz w:val="28"/>
          <w:szCs w:val="28"/>
        </w:rPr>
        <w:t xml:space="preserve">проєкті </w:t>
      </w:r>
      <w:r w:rsidRPr="00C80A25">
        <w:rPr>
          <w:rFonts w:ascii="Times New Roman" w:hAnsi="Times New Roman" w:cs="Times New Roman"/>
          <w:sz w:val="28"/>
          <w:szCs w:val="28"/>
        </w:rPr>
        <w:t>акта відсутні положення, що стосуються зобов’</w:t>
      </w:r>
      <w:r w:rsidR="003A4AFE" w:rsidRPr="00C80A25">
        <w:rPr>
          <w:rFonts w:ascii="Times New Roman" w:hAnsi="Times New Roman" w:cs="Times New Roman"/>
          <w:sz w:val="28"/>
          <w:szCs w:val="28"/>
        </w:rPr>
        <w:t>язань</w:t>
      </w:r>
      <w:r w:rsidR="00A6746B" w:rsidRPr="00C80A25">
        <w:rPr>
          <w:rFonts w:ascii="Times New Roman" w:hAnsi="Times New Roman" w:cs="Times New Roman"/>
          <w:sz w:val="28"/>
          <w:szCs w:val="28"/>
        </w:rPr>
        <w:t>України у сфері європейської інтеграції;</w:t>
      </w:r>
      <w:r w:rsidR="00382B14">
        <w:rPr>
          <w:rFonts w:ascii="Times New Roman" w:hAnsi="Times New Roman" w:cs="Times New Roman"/>
          <w:sz w:val="28"/>
          <w:szCs w:val="28"/>
        </w:rPr>
        <w:t xml:space="preserve"> </w:t>
      </w:r>
      <w:r w:rsidR="00A6746B" w:rsidRPr="00C80A25">
        <w:rPr>
          <w:rFonts w:ascii="Times New Roman" w:hAnsi="Times New Roman" w:cs="Times New Roman"/>
          <w:sz w:val="28"/>
          <w:szCs w:val="28"/>
        </w:rPr>
        <w:t>прав та свобод, гарантованих Конвенцією про захист прав людини і основоположних свобод;</w:t>
      </w:r>
      <w:r w:rsidR="00382B14">
        <w:rPr>
          <w:rFonts w:ascii="Times New Roman" w:hAnsi="Times New Roman" w:cs="Times New Roman"/>
          <w:sz w:val="28"/>
          <w:szCs w:val="28"/>
        </w:rPr>
        <w:t xml:space="preserve"> </w:t>
      </w:r>
      <w:r w:rsidR="00A6746B" w:rsidRPr="00C80A25">
        <w:rPr>
          <w:rFonts w:ascii="Times New Roman" w:hAnsi="Times New Roman" w:cs="Times New Roman"/>
          <w:sz w:val="28"/>
          <w:szCs w:val="28"/>
        </w:rPr>
        <w:t>впливають на забезпечення рівних прав та можливостей жінок і чоловіків;</w:t>
      </w:r>
      <w:r w:rsidR="00382B14">
        <w:rPr>
          <w:rFonts w:ascii="Times New Roman" w:hAnsi="Times New Roman" w:cs="Times New Roman"/>
          <w:sz w:val="28"/>
          <w:szCs w:val="28"/>
        </w:rPr>
        <w:t xml:space="preserve"> </w:t>
      </w:r>
      <w:r w:rsidR="00A6746B" w:rsidRPr="00C80A25">
        <w:rPr>
          <w:rFonts w:ascii="Times New Roman" w:hAnsi="Times New Roman" w:cs="Times New Roman"/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  <w:r w:rsidR="00382B14">
        <w:rPr>
          <w:rFonts w:ascii="Times New Roman" w:hAnsi="Times New Roman" w:cs="Times New Roman"/>
          <w:sz w:val="28"/>
          <w:szCs w:val="28"/>
        </w:rPr>
        <w:t xml:space="preserve"> </w:t>
      </w:r>
      <w:r w:rsidR="00A6746B" w:rsidRPr="00C80A25">
        <w:rPr>
          <w:rFonts w:ascii="Times New Roman" w:hAnsi="Times New Roman" w:cs="Times New Roman"/>
          <w:sz w:val="28"/>
          <w:szCs w:val="28"/>
        </w:rPr>
        <w:t>створюють підстави для дискримінації.</w:t>
      </w:r>
    </w:p>
    <w:p w:rsidR="00A6746B" w:rsidRPr="00C80A25" w:rsidRDefault="003A4AFE" w:rsidP="00D36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A25">
        <w:rPr>
          <w:rFonts w:ascii="Times New Roman" w:hAnsi="Times New Roman" w:cs="Times New Roman"/>
          <w:sz w:val="28"/>
          <w:szCs w:val="28"/>
        </w:rPr>
        <w:t>Г</w:t>
      </w:r>
      <w:r w:rsidR="00A6746B" w:rsidRPr="00C80A25">
        <w:rPr>
          <w:rFonts w:ascii="Times New Roman" w:hAnsi="Times New Roman" w:cs="Times New Roman"/>
          <w:sz w:val="28"/>
          <w:szCs w:val="28"/>
        </w:rPr>
        <w:t>ромадськ</w:t>
      </w:r>
      <w:r w:rsidRPr="00C80A25">
        <w:rPr>
          <w:rFonts w:ascii="Times New Roman" w:hAnsi="Times New Roman" w:cs="Times New Roman"/>
          <w:sz w:val="28"/>
          <w:szCs w:val="28"/>
        </w:rPr>
        <w:t>а</w:t>
      </w:r>
      <w:r w:rsidR="00A6746B" w:rsidRPr="00C80A25">
        <w:rPr>
          <w:rFonts w:ascii="Times New Roman" w:hAnsi="Times New Roman" w:cs="Times New Roman"/>
          <w:sz w:val="28"/>
          <w:szCs w:val="28"/>
        </w:rPr>
        <w:t xml:space="preserve"> антикорупційн</w:t>
      </w:r>
      <w:r w:rsidRPr="00C80A25">
        <w:rPr>
          <w:rFonts w:ascii="Times New Roman" w:hAnsi="Times New Roman" w:cs="Times New Roman"/>
          <w:sz w:val="28"/>
          <w:szCs w:val="28"/>
        </w:rPr>
        <w:t>а</w:t>
      </w:r>
      <w:r w:rsidR="00A6746B" w:rsidRPr="00C80A25">
        <w:rPr>
          <w:rFonts w:ascii="Times New Roman" w:hAnsi="Times New Roman" w:cs="Times New Roman"/>
          <w:sz w:val="28"/>
          <w:szCs w:val="28"/>
        </w:rPr>
        <w:t>, громадськ</w:t>
      </w:r>
      <w:r w:rsidRPr="00C80A25">
        <w:rPr>
          <w:rFonts w:ascii="Times New Roman" w:hAnsi="Times New Roman" w:cs="Times New Roman"/>
          <w:sz w:val="28"/>
          <w:szCs w:val="28"/>
        </w:rPr>
        <w:t>а</w:t>
      </w:r>
      <w:r w:rsidR="00382B14">
        <w:rPr>
          <w:rFonts w:ascii="Times New Roman" w:hAnsi="Times New Roman" w:cs="Times New Roman"/>
          <w:sz w:val="28"/>
          <w:szCs w:val="28"/>
        </w:rPr>
        <w:t xml:space="preserve"> </w:t>
      </w:r>
      <w:r w:rsidR="00A6746B" w:rsidRPr="00C80A25">
        <w:rPr>
          <w:rFonts w:ascii="Times New Roman" w:hAnsi="Times New Roman" w:cs="Times New Roman"/>
          <w:sz w:val="28"/>
          <w:szCs w:val="28"/>
        </w:rPr>
        <w:t>антидискримінаційн</w:t>
      </w:r>
      <w:r w:rsidRPr="00C80A25">
        <w:rPr>
          <w:rFonts w:ascii="Times New Roman" w:hAnsi="Times New Roman" w:cs="Times New Roman"/>
          <w:sz w:val="28"/>
          <w:szCs w:val="28"/>
        </w:rPr>
        <w:t>а</w:t>
      </w:r>
      <w:r w:rsidR="00A6746B" w:rsidRPr="00C80A25">
        <w:rPr>
          <w:rFonts w:ascii="Times New Roman" w:hAnsi="Times New Roman" w:cs="Times New Roman"/>
          <w:sz w:val="28"/>
          <w:szCs w:val="28"/>
        </w:rPr>
        <w:t xml:space="preserve"> та громадськ</w:t>
      </w:r>
      <w:r w:rsidRPr="00C80A25">
        <w:rPr>
          <w:rFonts w:ascii="Times New Roman" w:hAnsi="Times New Roman" w:cs="Times New Roman"/>
          <w:sz w:val="28"/>
          <w:szCs w:val="28"/>
        </w:rPr>
        <w:t xml:space="preserve">а </w:t>
      </w:r>
      <w:r w:rsidR="00A6746B" w:rsidRPr="00C80A25">
        <w:rPr>
          <w:rFonts w:ascii="Times New Roman" w:hAnsi="Times New Roman" w:cs="Times New Roman"/>
          <w:sz w:val="28"/>
          <w:szCs w:val="28"/>
        </w:rPr>
        <w:t>гендерно-правов</w:t>
      </w:r>
      <w:r w:rsidRPr="00C80A25">
        <w:rPr>
          <w:rFonts w:ascii="Times New Roman" w:hAnsi="Times New Roman" w:cs="Times New Roman"/>
          <w:sz w:val="28"/>
          <w:szCs w:val="28"/>
        </w:rPr>
        <w:t>а</w:t>
      </w:r>
      <w:r w:rsidR="00A6746B" w:rsidRPr="00C80A25">
        <w:rPr>
          <w:rFonts w:ascii="Times New Roman" w:hAnsi="Times New Roman" w:cs="Times New Roman"/>
          <w:sz w:val="28"/>
          <w:szCs w:val="28"/>
        </w:rPr>
        <w:t xml:space="preserve"> експертизи</w:t>
      </w:r>
      <w:r w:rsidR="007B7CA3" w:rsidRPr="00C80A25">
        <w:rPr>
          <w:rFonts w:ascii="Times New Roman" w:hAnsi="Times New Roman" w:cs="Times New Roman"/>
          <w:sz w:val="28"/>
          <w:szCs w:val="28"/>
        </w:rPr>
        <w:t xml:space="preserve"> проєкту </w:t>
      </w:r>
      <w:r w:rsidRPr="00C80A25">
        <w:rPr>
          <w:rFonts w:ascii="Times New Roman" w:hAnsi="Times New Roman" w:cs="Times New Roman"/>
          <w:sz w:val="28"/>
          <w:szCs w:val="28"/>
        </w:rPr>
        <w:t>акта не проводилися</w:t>
      </w:r>
      <w:r w:rsidR="00A6746B" w:rsidRPr="00C80A25">
        <w:rPr>
          <w:rFonts w:ascii="Times New Roman" w:hAnsi="Times New Roman" w:cs="Times New Roman"/>
          <w:sz w:val="28"/>
          <w:szCs w:val="28"/>
        </w:rPr>
        <w:t>.</w:t>
      </w:r>
    </w:p>
    <w:p w:rsidR="00A6746B" w:rsidRPr="00C80A25" w:rsidRDefault="00A6746B" w:rsidP="00D366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46B" w:rsidRPr="00C80A25" w:rsidRDefault="00A6746B" w:rsidP="00D366F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A25">
        <w:rPr>
          <w:rFonts w:ascii="Times New Roman" w:hAnsi="Times New Roman" w:cs="Times New Roman"/>
          <w:b/>
          <w:bCs/>
          <w:sz w:val="28"/>
          <w:szCs w:val="28"/>
        </w:rPr>
        <w:t>8. Прогноз результатів</w:t>
      </w:r>
    </w:p>
    <w:p w:rsidR="00B96A08" w:rsidRPr="00C80A25" w:rsidRDefault="00B96A08" w:rsidP="00D366F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A25">
        <w:rPr>
          <w:rFonts w:ascii="Times New Roman" w:eastAsia="Times New Roman" w:hAnsi="Times New Roman" w:cs="Times New Roman"/>
          <w:sz w:val="28"/>
          <w:szCs w:val="28"/>
        </w:rPr>
        <w:t>Прийняття проєкту наказу забезпечить приведення нормативно-правового акта у відповідність до вимог Закону № 2888-ІХ.</w:t>
      </w:r>
    </w:p>
    <w:p w:rsidR="00B96A08" w:rsidRPr="00C80A25" w:rsidRDefault="00B96A08" w:rsidP="00D366F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A25">
        <w:rPr>
          <w:rFonts w:ascii="Times New Roman" w:eastAsia="Times New Roman" w:hAnsi="Times New Roman" w:cs="Times New Roman"/>
          <w:sz w:val="28"/>
          <w:szCs w:val="28"/>
        </w:rPr>
        <w:t>Реалізація наказу за предметом правового регулювання не матиме впливу на ринкове середовище,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A6746B" w:rsidRPr="00C80A25" w:rsidRDefault="00A6746B" w:rsidP="00A6746B">
      <w:pPr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46B" w:rsidRPr="00C80A25" w:rsidRDefault="00A6746B" w:rsidP="00A6746B">
      <w:pPr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A08" w:rsidRPr="00C80A25" w:rsidRDefault="00B96A08" w:rsidP="00B96A08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A25">
        <w:rPr>
          <w:rFonts w:ascii="Times New Roman" w:eastAsia="Times New Roman" w:hAnsi="Times New Roman" w:cs="Times New Roman"/>
          <w:b/>
          <w:sz w:val="28"/>
          <w:szCs w:val="28"/>
        </w:rPr>
        <w:t>Міністр фінансів України                                                     Сергій МАРЧЕНКО</w:t>
      </w:r>
    </w:p>
    <w:p w:rsidR="00B96A08" w:rsidRPr="00C80A25" w:rsidRDefault="00B96A08" w:rsidP="00B96A08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A08" w:rsidRPr="00C80A25" w:rsidRDefault="00B96A08" w:rsidP="00B96A08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A08" w:rsidRPr="00C80A25" w:rsidRDefault="00B96A08" w:rsidP="00B96A08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A25">
        <w:rPr>
          <w:rFonts w:ascii="Times New Roman" w:eastAsia="Times New Roman" w:hAnsi="Times New Roman" w:cs="Times New Roman"/>
          <w:sz w:val="28"/>
          <w:szCs w:val="28"/>
        </w:rPr>
        <w:t>«____» ___________ 2023 р.</w:t>
      </w:r>
    </w:p>
    <w:p w:rsidR="00D56544" w:rsidRPr="00C80A25" w:rsidRDefault="00D56544" w:rsidP="00B96A08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56544" w:rsidRPr="00C80A25" w:rsidSect="00D366F7">
      <w:headerReference w:type="default" r:id="rId8"/>
      <w:pgSz w:w="11906" w:h="16838"/>
      <w:pgMar w:top="851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98" w:rsidRDefault="00103A98" w:rsidP="00C84FCE">
      <w:r>
        <w:separator/>
      </w:r>
    </w:p>
  </w:endnote>
  <w:endnote w:type="continuationSeparator" w:id="0">
    <w:p w:rsidR="00103A98" w:rsidRDefault="00103A98" w:rsidP="00C8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98" w:rsidRDefault="00103A98" w:rsidP="00C84FCE">
      <w:r>
        <w:separator/>
      </w:r>
    </w:p>
  </w:footnote>
  <w:footnote w:type="continuationSeparator" w:id="0">
    <w:p w:rsidR="00103A98" w:rsidRDefault="00103A98" w:rsidP="00C8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678341"/>
      <w:docPartObj>
        <w:docPartGallery w:val="Page Numbers (Top of Page)"/>
        <w:docPartUnique/>
      </w:docPartObj>
    </w:sdtPr>
    <w:sdtEndPr/>
    <w:sdtContent>
      <w:p w:rsidR="00C84FCE" w:rsidRDefault="00E821AA">
        <w:pPr>
          <w:pStyle w:val="a4"/>
          <w:jc w:val="center"/>
        </w:pPr>
        <w:r>
          <w:fldChar w:fldCharType="begin"/>
        </w:r>
        <w:r w:rsidR="00C84FCE">
          <w:instrText>PAGE   \* MERGEFORMAT</w:instrText>
        </w:r>
        <w:r>
          <w:fldChar w:fldCharType="separate"/>
        </w:r>
        <w:r w:rsidR="00E27B87">
          <w:rPr>
            <w:noProof/>
          </w:rPr>
          <w:t>3</w:t>
        </w:r>
        <w:r>
          <w:fldChar w:fldCharType="end"/>
        </w:r>
      </w:p>
    </w:sdtContent>
  </w:sdt>
  <w:p w:rsidR="00C84FCE" w:rsidRDefault="00C84F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04BE2"/>
    <w:multiLevelType w:val="hybridMultilevel"/>
    <w:tmpl w:val="DE7E46BC"/>
    <w:lvl w:ilvl="0" w:tplc="604A5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1C"/>
    <w:rsid w:val="000B3DA5"/>
    <w:rsid w:val="000D3429"/>
    <w:rsid w:val="00103A98"/>
    <w:rsid w:val="00106188"/>
    <w:rsid w:val="00137080"/>
    <w:rsid w:val="001660AD"/>
    <w:rsid w:val="00174F99"/>
    <w:rsid w:val="001E3B34"/>
    <w:rsid w:val="001E50F2"/>
    <w:rsid w:val="00255694"/>
    <w:rsid w:val="00290D58"/>
    <w:rsid w:val="00302A9D"/>
    <w:rsid w:val="00382B14"/>
    <w:rsid w:val="003A2BEF"/>
    <w:rsid w:val="003A4AFE"/>
    <w:rsid w:val="003B7587"/>
    <w:rsid w:val="003D3491"/>
    <w:rsid w:val="00442A90"/>
    <w:rsid w:val="0045322C"/>
    <w:rsid w:val="005701B3"/>
    <w:rsid w:val="00593570"/>
    <w:rsid w:val="00646C3C"/>
    <w:rsid w:val="00672A80"/>
    <w:rsid w:val="006D238E"/>
    <w:rsid w:val="007B7CA3"/>
    <w:rsid w:val="008007DC"/>
    <w:rsid w:val="00816C1C"/>
    <w:rsid w:val="00937ACE"/>
    <w:rsid w:val="00975D89"/>
    <w:rsid w:val="00987FDE"/>
    <w:rsid w:val="00994542"/>
    <w:rsid w:val="009C63B8"/>
    <w:rsid w:val="009D3A30"/>
    <w:rsid w:val="00A15F1B"/>
    <w:rsid w:val="00A6746B"/>
    <w:rsid w:val="00AA41C6"/>
    <w:rsid w:val="00B25EBB"/>
    <w:rsid w:val="00B4427D"/>
    <w:rsid w:val="00B84868"/>
    <w:rsid w:val="00B96A08"/>
    <w:rsid w:val="00BA3388"/>
    <w:rsid w:val="00C73E64"/>
    <w:rsid w:val="00C80A25"/>
    <w:rsid w:val="00C83CAD"/>
    <w:rsid w:val="00C84FCE"/>
    <w:rsid w:val="00CB559B"/>
    <w:rsid w:val="00CD5C4C"/>
    <w:rsid w:val="00CF3432"/>
    <w:rsid w:val="00D366F7"/>
    <w:rsid w:val="00D4592D"/>
    <w:rsid w:val="00D56544"/>
    <w:rsid w:val="00D8427F"/>
    <w:rsid w:val="00DC1AD9"/>
    <w:rsid w:val="00E27B87"/>
    <w:rsid w:val="00E61BB9"/>
    <w:rsid w:val="00E821AA"/>
    <w:rsid w:val="00E95C7F"/>
    <w:rsid w:val="00ED3F00"/>
    <w:rsid w:val="00F0294D"/>
    <w:rsid w:val="00F739EB"/>
    <w:rsid w:val="00FA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0D342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0D3429"/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84FCE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84FCE"/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C84FC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84FCE"/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D238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D238E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0D342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0D3429"/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84FCE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84FCE"/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C84FC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84FCE"/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D238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D238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4119</Words>
  <Characters>2349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НАДЖАРЯН АРМЕН ОВІКОВИЧ</dc:creator>
  <cp:lastModifiedBy>User</cp:lastModifiedBy>
  <cp:revision>2</cp:revision>
  <cp:lastPrinted>2021-12-16T08:34:00Z</cp:lastPrinted>
  <dcterms:created xsi:type="dcterms:W3CDTF">2023-03-16T09:23:00Z</dcterms:created>
  <dcterms:modified xsi:type="dcterms:W3CDTF">2023-03-16T09:23:00Z</dcterms:modified>
</cp:coreProperties>
</file>