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E3" w:rsidRDefault="00041BE3" w:rsidP="00041BE3">
      <w:pPr>
        <w:jc w:val="both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41BE3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041BE3" w:rsidRDefault="00041BE3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5</w:t>
            </w:r>
          </w:p>
          <w:p w:rsidR="00041BE3" w:rsidRPr="008542C3" w:rsidRDefault="00041BE3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</w:t>
            </w:r>
            <w:r w:rsidR="000903D5">
              <w:rPr>
                <w:sz w:val="28"/>
              </w:rPr>
              <w:t> </w:t>
            </w:r>
            <w:r w:rsidRPr="00D514D1">
              <w:rPr>
                <w:sz w:val="28"/>
              </w:rPr>
              <w:t>/</w:t>
            </w:r>
            <w:r w:rsidR="000903D5">
              <w:rPr>
                <w:sz w:val="28"/>
              </w:rPr>
              <w:t> </w:t>
            </w:r>
            <w:r w:rsidRPr="00D514D1">
              <w:rPr>
                <w:sz w:val="28"/>
              </w:rPr>
              <w:t>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041BE3" w:rsidRDefault="00041BE3" w:rsidP="00041B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53C9">
        <w:br w:type="textWrapping" w:clear="all"/>
      </w:r>
    </w:p>
    <w:p w:rsidR="00041BE3" w:rsidRDefault="00041BE3" w:rsidP="00041B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370D">
        <w:rPr>
          <w:b/>
          <w:color w:val="000000"/>
          <w:sz w:val="28"/>
          <w:szCs w:val="28"/>
        </w:rPr>
        <w:t>РІШЕННЯ</w:t>
      </w:r>
      <w:r w:rsidRPr="0047370D">
        <w:rPr>
          <w:b/>
          <w:color w:val="000000"/>
          <w:sz w:val="28"/>
          <w:szCs w:val="28"/>
        </w:rPr>
        <w:br/>
        <w:t>за результатами розгляду скарги щодо рішення про відмову у реєстрації податкової накладної / розрахунку коригування в Єдиному реєстрі податкових накладних</w:t>
      </w:r>
    </w:p>
    <w:p w:rsidR="00041BE3" w:rsidRDefault="00041BE3" w:rsidP="00041BE3">
      <w:pPr>
        <w:pStyle w:val="a3"/>
        <w:spacing w:before="0" w:beforeAutospacing="0" w:after="0" w:afterAutospacing="0"/>
        <w:rPr>
          <w:sz w:val="28"/>
        </w:rPr>
      </w:pPr>
      <w:r w:rsidRPr="0047370D">
        <w:rPr>
          <w:sz w:val="28"/>
        </w:rPr>
        <w:t xml:space="preserve">___ ____________ 20__ р.   </w:t>
      </w:r>
      <w:r w:rsidRPr="0047370D">
        <w:rPr>
          <w:sz w:val="28"/>
        </w:rPr>
        <w:tab/>
        <w:t xml:space="preserve">                                              </w:t>
      </w:r>
      <w:r>
        <w:rPr>
          <w:sz w:val="28"/>
        </w:rPr>
        <w:t xml:space="preserve">          </w:t>
      </w:r>
      <w:r w:rsidR="000903D5">
        <w:rPr>
          <w:sz w:val="28"/>
        </w:rPr>
        <w:t>№</w:t>
      </w:r>
      <w:bookmarkStart w:id="0" w:name="_GoBack"/>
      <w:bookmarkEnd w:id="0"/>
      <w:r w:rsidRPr="0047370D">
        <w:rPr>
          <w:sz w:val="28"/>
        </w:rPr>
        <w:t xml:space="preserve"> _____________</w:t>
      </w:r>
    </w:p>
    <w:p w:rsidR="00041BE3" w:rsidRDefault="00041BE3" w:rsidP="00041BE3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041BE3" w:rsidRDefault="00041BE3" w:rsidP="00041BE3">
      <w:pPr>
        <w:pStyle w:val="a3"/>
        <w:spacing w:before="120" w:beforeAutospacing="0" w:after="120" w:afterAutospacing="0"/>
        <w:jc w:val="center"/>
        <w:rPr>
          <w:sz w:val="28"/>
        </w:rPr>
      </w:pPr>
      <w:r w:rsidRPr="00D514D1">
        <w:rPr>
          <w:sz w:val="28"/>
        </w:rPr>
        <w:t>Реквізити скарги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06"/>
      </w:tblGrid>
      <w:tr w:rsidR="00041BE3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041BE3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041BE3" w:rsidRPr="00D514D1" w:rsidRDefault="00041BE3" w:rsidP="00041BE3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706"/>
      </w:tblGrid>
      <w:tr w:rsidR="00041BE3" w:rsidRPr="00787C55" w:rsidTr="008F0201">
        <w:trPr>
          <w:trHeight w:val="260"/>
        </w:trPr>
        <w:tc>
          <w:tcPr>
            <w:tcW w:w="5217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041BE3" w:rsidRPr="00787C55" w:rsidTr="008F0201">
        <w:trPr>
          <w:trHeight w:val="390"/>
        </w:trPr>
        <w:tc>
          <w:tcPr>
            <w:tcW w:w="5217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041BE3" w:rsidRPr="00787C55" w:rsidRDefault="00041BE3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041BE3" w:rsidRPr="0047370D" w:rsidRDefault="00041BE3" w:rsidP="00041BE3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7370D">
        <w:rPr>
          <w:sz w:val="28"/>
          <w:szCs w:val="28"/>
        </w:rPr>
        <w:t>Дані щодо податкової накладної / розрахунку коригування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28"/>
        <w:gridCol w:w="1936"/>
        <w:gridCol w:w="1931"/>
        <w:gridCol w:w="1928"/>
      </w:tblGrid>
      <w:tr w:rsidR="00041BE3" w:rsidTr="008F0201">
        <w:tc>
          <w:tcPr>
            <w:tcW w:w="1906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складення</w:t>
            </w:r>
          </w:p>
        </w:tc>
        <w:tc>
          <w:tcPr>
            <w:tcW w:w="1928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Порядковий номер податкової накладної / розрахунку коригування</w:t>
            </w:r>
          </w:p>
        </w:tc>
        <w:tc>
          <w:tcPr>
            <w:tcW w:w="1936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Вид документа (податкова накладна / розрахунок коригування)</w:t>
            </w:r>
          </w:p>
        </w:tc>
        <w:tc>
          <w:tcPr>
            <w:tcW w:w="1931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Загальна сума з урахуванням податку на додану вартість, гривень</w:t>
            </w:r>
          </w:p>
        </w:tc>
        <w:tc>
          <w:tcPr>
            <w:tcW w:w="1928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Сума коригування податкового зобов'язання та податкового кредиту, гривень</w:t>
            </w:r>
          </w:p>
        </w:tc>
      </w:tr>
    </w:tbl>
    <w:p w:rsidR="00041BE3" w:rsidRPr="0047370D" w:rsidRDefault="00041BE3" w:rsidP="00041BE3">
      <w:pPr>
        <w:pStyle w:val="a3"/>
        <w:spacing w:before="120" w:beforeAutospacing="0" w:after="120" w:afterAutospacing="0"/>
        <w:jc w:val="center"/>
        <w:rPr>
          <w:sz w:val="28"/>
        </w:rPr>
      </w:pPr>
      <w:r w:rsidRPr="0047370D">
        <w:rPr>
          <w:sz w:val="28"/>
        </w:rPr>
        <w:t>Дані щодо платника податку на додану вартість – продавця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54"/>
        <w:gridCol w:w="2087"/>
        <w:gridCol w:w="1765"/>
        <w:gridCol w:w="1912"/>
      </w:tblGrid>
      <w:tr w:rsidR="00041BE3" w:rsidTr="008F0201">
        <w:tc>
          <w:tcPr>
            <w:tcW w:w="1911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Податковий номер або серія (за наявності) та номер паспорта*</w:t>
            </w:r>
          </w:p>
        </w:tc>
        <w:tc>
          <w:tcPr>
            <w:tcW w:w="1954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Індивідуальний податковий номер платника податку на додану вартість</w:t>
            </w:r>
          </w:p>
        </w:tc>
        <w:tc>
          <w:tcPr>
            <w:tcW w:w="2087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 xml:space="preserve">Найменування юридичної особи та представництва нерезидента; прізвище, ім'я, по батькові фізичної особи - підприємця; найменування, дата та номер </w:t>
            </w:r>
            <w:r w:rsidRPr="008542C3">
              <w:lastRenderedPageBreak/>
              <w:t>договору про спільну діяльність та управління майном</w:t>
            </w:r>
          </w:p>
        </w:tc>
        <w:tc>
          <w:tcPr>
            <w:tcW w:w="1765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lastRenderedPageBreak/>
              <w:t>Дата реєстрації особи платником податку на додану вартість</w:t>
            </w:r>
          </w:p>
        </w:tc>
        <w:tc>
          <w:tcPr>
            <w:tcW w:w="1912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анулювання реєстрації особи платником податку на додану вартість</w:t>
            </w:r>
          </w:p>
        </w:tc>
      </w:tr>
    </w:tbl>
    <w:p w:rsidR="00041BE3" w:rsidRPr="0047370D" w:rsidRDefault="00041BE3" w:rsidP="00041BE3">
      <w:pPr>
        <w:pStyle w:val="a3"/>
        <w:spacing w:before="120" w:beforeAutospacing="0" w:after="120" w:afterAutospacing="0"/>
        <w:jc w:val="center"/>
        <w:rPr>
          <w:sz w:val="28"/>
        </w:rPr>
      </w:pPr>
      <w:r w:rsidRPr="0047370D">
        <w:rPr>
          <w:sz w:val="28"/>
        </w:rPr>
        <w:t>Дані щодо платника податку на додану вартість – покупця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819"/>
        <w:gridCol w:w="2219"/>
        <w:gridCol w:w="1768"/>
        <w:gridCol w:w="1912"/>
      </w:tblGrid>
      <w:tr w:rsidR="00041BE3" w:rsidTr="008F0201">
        <w:tc>
          <w:tcPr>
            <w:tcW w:w="1911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Податковий номер або серія (за наявності) та номер паспорта*</w:t>
            </w:r>
          </w:p>
        </w:tc>
        <w:tc>
          <w:tcPr>
            <w:tcW w:w="1819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Індивідуальний податковий номер платника податку на додану вартість</w:t>
            </w:r>
          </w:p>
        </w:tc>
        <w:tc>
          <w:tcPr>
            <w:tcW w:w="2219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Найменування юридичної особи та представництва нерезидента; прізвище, ім'я, по батькові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1768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реєстрації особи платником податку на додану вартість</w:t>
            </w:r>
          </w:p>
        </w:tc>
        <w:tc>
          <w:tcPr>
            <w:tcW w:w="1912" w:type="dxa"/>
            <w:shd w:val="clear" w:color="auto" w:fill="auto"/>
          </w:tcPr>
          <w:p w:rsidR="00041BE3" w:rsidRPr="008542C3" w:rsidRDefault="00041BE3" w:rsidP="008F0201">
            <w:pPr>
              <w:pStyle w:val="a3"/>
              <w:jc w:val="center"/>
            </w:pPr>
            <w:r w:rsidRPr="008542C3">
              <w:t>Дата анулювання реєстрації особи платником податку на додану вартість</w:t>
            </w:r>
          </w:p>
        </w:tc>
      </w:tr>
    </w:tbl>
    <w:p w:rsidR="00041BE3" w:rsidRDefault="00041BE3" w:rsidP="00041BE3">
      <w:pPr>
        <w:pStyle w:val="a3"/>
        <w:spacing w:before="0" w:beforeAutospacing="0" w:after="0" w:afterAutospacing="0"/>
        <w:jc w:val="center"/>
      </w:pPr>
    </w:p>
    <w:p w:rsidR="00041BE3" w:rsidRPr="00D249EB" w:rsidRDefault="00041BE3" w:rsidP="00041BE3">
      <w:pPr>
        <w:pStyle w:val="a3"/>
        <w:spacing w:before="0" w:beforeAutospacing="0" w:after="0" w:afterAutospacing="0"/>
        <w:jc w:val="center"/>
        <w:rPr>
          <w:sz w:val="8"/>
        </w:rPr>
      </w:pPr>
    </w:p>
    <w:tbl>
      <w:tblPr>
        <w:tblW w:w="1043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7"/>
        <w:gridCol w:w="2820"/>
        <w:gridCol w:w="3540"/>
        <w:gridCol w:w="170"/>
      </w:tblGrid>
      <w:tr w:rsidR="00041BE3" w:rsidRPr="006B53C9" w:rsidTr="008F0201">
        <w:trPr>
          <w:gridAfter w:val="1"/>
          <w:wAfter w:w="50" w:type="pct"/>
          <w:tblCellSpacing w:w="22" w:type="dxa"/>
          <w:jc w:val="center"/>
        </w:trPr>
        <w:tc>
          <w:tcPr>
            <w:tcW w:w="4887" w:type="pct"/>
            <w:gridSpan w:val="3"/>
            <w:hideMark/>
          </w:tcPr>
          <w:p w:rsidR="00041BE3" w:rsidRPr="0047370D" w:rsidRDefault="00041BE3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Відповідно до пункту 56.23 статті 56 Податкового кодексу України:</w:t>
            </w:r>
          </w:p>
          <w:p w:rsidR="00041BE3" w:rsidRPr="0047370D" w:rsidRDefault="00041BE3" w:rsidP="008F02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89662" wp14:editId="1F8E128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19050" b="1905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DA5FF" id="Прямоугольник 69" o:spid="_x0000_s1026" style="position:absolute;margin-left:6.05pt;margin-top:1.1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</w:t>
            </w:r>
            <w:r w:rsidRPr="0047370D">
              <w:rPr>
                <w:sz w:val="28"/>
                <w:szCs w:val="28"/>
              </w:rPr>
              <w:t>задоволено скаргу та скасовано рішення комісії регіонального рівня про відмову у реєстрації податкової накладної / розрахунку коригування в Єдиному реєстрі податкових накладних</w:t>
            </w:r>
          </w:p>
          <w:p w:rsidR="00041BE3" w:rsidRPr="0047370D" w:rsidRDefault="00041BE3" w:rsidP="008F02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9B896" wp14:editId="7ADB0969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0A001" id="Прямоугольник 68" o:spid="_x0000_s1026" style="position:absolute;margin-left:6.05pt;margin-top:.4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+/gAIAABw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</w:t>
            </w:r>
            <w:r w:rsidRPr="0047370D">
              <w:rPr>
                <w:sz w:val="28"/>
                <w:szCs w:val="28"/>
              </w:rPr>
              <w:t>залишено скаргу без задоволення та рішення комісії регіонального рівня про відмову у реєстрації податкової накладної / розрахунку коригування в Єдиному реєстрі податкових накладних без змін</w:t>
            </w:r>
          </w:p>
          <w:p w:rsidR="00041BE3" w:rsidRPr="008542C3" w:rsidRDefault="00041BE3" w:rsidP="008F0201">
            <w:pPr>
              <w:pStyle w:val="a3"/>
              <w:jc w:val="both"/>
            </w:pPr>
            <w:r w:rsidRPr="0047370D">
              <w:rPr>
                <w:sz w:val="28"/>
                <w:szCs w:val="28"/>
              </w:rPr>
              <w:t>Підстави:</w:t>
            </w:r>
            <w:r w:rsidRPr="008542C3">
              <w:br/>
              <w:t>_____________________________________________________</w:t>
            </w:r>
            <w:r>
              <w:t>_______________________________</w:t>
            </w:r>
            <w:r w:rsidRPr="008542C3">
              <w:br/>
              <w:t>___________________________________________________________</w:t>
            </w:r>
            <w:r>
              <w:t>_________________________</w:t>
            </w:r>
            <w:r>
              <w:br/>
              <w:t>_</w:t>
            </w:r>
            <w:r w:rsidRPr="008542C3">
              <w:t>________________________________________________</w:t>
            </w:r>
            <w:r>
              <w:t>___________________________________</w:t>
            </w:r>
          </w:p>
        </w:tc>
      </w:tr>
      <w:tr w:rsidR="00041BE3" w:rsidRPr="006B53C9" w:rsidTr="008F0201">
        <w:trPr>
          <w:tblCellSpacing w:w="22" w:type="dxa"/>
          <w:jc w:val="center"/>
        </w:trPr>
        <w:tc>
          <w:tcPr>
            <w:tcW w:w="1856" w:type="pct"/>
            <w:hideMark/>
          </w:tcPr>
          <w:p w:rsidR="00041BE3" w:rsidRPr="008542C3" w:rsidRDefault="00041BE3" w:rsidP="008F0201">
            <w:pPr>
              <w:pStyle w:val="a3"/>
              <w:jc w:val="both"/>
            </w:pPr>
            <w:r w:rsidRPr="0047370D">
              <w:rPr>
                <w:sz w:val="28"/>
              </w:rPr>
              <w:t>Голова комісії з питань зупинення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1342" w:type="pct"/>
            <w:hideMark/>
          </w:tcPr>
          <w:p w:rsidR="00041BE3" w:rsidRDefault="00041BE3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</w:r>
          </w:p>
          <w:p w:rsidR="00041BE3" w:rsidRPr="008542C3" w:rsidRDefault="00041BE3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  <w:t> </w:t>
            </w:r>
            <w:r w:rsidRPr="008542C3">
              <w:br/>
            </w:r>
            <w:r w:rsidRPr="008542C3">
              <w:rPr>
                <w:b/>
                <w:bCs/>
              </w:rPr>
              <w:t>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1717" w:type="pct"/>
            <w:gridSpan w:val="2"/>
            <w:hideMark/>
          </w:tcPr>
          <w:p w:rsidR="00041BE3" w:rsidRDefault="00041BE3" w:rsidP="008F0201">
            <w:pPr>
              <w:pStyle w:val="a3"/>
              <w:jc w:val="center"/>
              <w:rPr>
                <w:b/>
                <w:bCs/>
              </w:rPr>
            </w:pPr>
            <w:r w:rsidRPr="008542C3">
              <w:rPr>
                <w:b/>
                <w:bCs/>
              </w:rPr>
              <w:t> </w:t>
            </w:r>
            <w:r w:rsidRPr="008542C3">
              <w:br/>
            </w:r>
            <w:r w:rsidRPr="008542C3">
              <w:rPr>
                <w:b/>
                <w:bCs/>
              </w:rPr>
              <w:t> </w:t>
            </w:r>
          </w:p>
          <w:p w:rsidR="00041BE3" w:rsidRPr="008542C3" w:rsidRDefault="00041BE3" w:rsidP="008F0201">
            <w:pPr>
              <w:pStyle w:val="a3"/>
              <w:jc w:val="center"/>
            </w:pPr>
            <w:r w:rsidRPr="008542C3">
              <w:br/>
            </w:r>
            <w:r w:rsidRPr="008542C3">
              <w:rPr>
                <w:b/>
                <w:bCs/>
              </w:rPr>
              <w:t> </w:t>
            </w:r>
            <w:r w:rsidRPr="008542C3">
              <w:br/>
            </w:r>
            <w:r w:rsidRPr="008542C3">
              <w:rPr>
                <w:b/>
                <w:bCs/>
              </w:rPr>
              <w:t>___________________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041BE3" w:rsidRPr="006B53C9" w:rsidRDefault="00041BE3" w:rsidP="00041BE3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41BE3" w:rsidRPr="006B53C9" w:rsidTr="008F0201">
        <w:trPr>
          <w:tblCellSpacing w:w="22" w:type="dxa"/>
          <w:jc w:val="center"/>
        </w:trPr>
        <w:tc>
          <w:tcPr>
            <w:tcW w:w="5000" w:type="pct"/>
            <w:hideMark/>
          </w:tcPr>
          <w:p w:rsidR="00041BE3" w:rsidRPr="008542C3" w:rsidRDefault="00041BE3" w:rsidP="008F0201">
            <w:pPr>
              <w:pStyle w:val="a3"/>
              <w:jc w:val="both"/>
            </w:pPr>
            <w:r w:rsidRPr="008542C3">
              <w:t>____________</w:t>
            </w:r>
            <w:r w:rsidRPr="008542C3">
              <w:br/>
              <w:t xml:space="preserve">* </w:t>
            </w:r>
            <w:r w:rsidRPr="008542C3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</w:tc>
      </w:tr>
    </w:tbl>
    <w:p w:rsidR="00D61003" w:rsidRDefault="00D61003"/>
    <w:sectPr w:rsidR="00D61003" w:rsidSect="00041BE3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B1" w:rsidRDefault="00E43DB1" w:rsidP="00041BE3">
      <w:r>
        <w:separator/>
      </w:r>
    </w:p>
  </w:endnote>
  <w:endnote w:type="continuationSeparator" w:id="0">
    <w:p w:rsidR="00E43DB1" w:rsidRDefault="00E43DB1" w:rsidP="0004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B1" w:rsidRDefault="00E43DB1" w:rsidP="00041BE3">
      <w:r>
        <w:separator/>
      </w:r>
    </w:p>
  </w:footnote>
  <w:footnote w:type="continuationSeparator" w:id="0">
    <w:p w:rsidR="00E43DB1" w:rsidRDefault="00E43DB1" w:rsidP="0004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32110"/>
      <w:docPartObj>
        <w:docPartGallery w:val="Page Numbers (Top of Page)"/>
        <w:docPartUnique/>
      </w:docPartObj>
    </w:sdtPr>
    <w:sdtEndPr/>
    <w:sdtContent>
      <w:p w:rsidR="00041BE3" w:rsidRDefault="00041B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D5" w:rsidRPr="000903D5">
          <w:rPr>
            <w:noProof/>
            <w:lang w:val="ru-RU"/>
          </w:rPr>
          <w:t>2</w:t>
        </w:r>
        <w:r>
          <w:fldChar w:fldCharType="end"/>
        </w:r>
      </w:p>
    </w:sdtContent>
  </w:sdt>
  <w:p w:rsidR="00041BE3" w:rsidRDefault="00041BE3" w:rsidP="00041BE3">
    <w:pPr>
      <w:pStyle w:val="a4"/>
      <w:jc w:val="right"/>
    </w:pPr>
    <w:r>
      <w:t>Продовження додатка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E3"/>
    <w:rsid w:val="00041BE3"/>
    <w:rsid w:val="000903D5"/>
    <w:rsid w:val="00D61003"/>
    <w:rsid w:val="00E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5CB7"/>
  <w15:chartTrackingRefBased/>
  <w15:docId w15:val="{EF838759-0438-4431-A47A-D8439BA2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E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BE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41BE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41B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41BE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41B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41BE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41BE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1200</Characters>
  <Application>Microsoft Office Word</Application>
  <DocSecurity>0</DocSecurity>
  <Lines>10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3</cp:revision>
  <cp:lastPrinted>2023-03-17T13:58:00Z</cp:lastPrinted>
  <dcterms:created xsi:type="dcterms:W3CDTF">2023-03-17T13:58:00Z</dcterms:created>
  <dcterms:modified xsi:type="dcterms:W3CDTF">2023-05-23T08:45:00Z</dcterms:modified>
</cp:coreProperties>
</file>