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E108" w14:textId="77777777" w:rsidR="002838F6" w:rsidRPr="007F3908" w:rsidRDefault="002838F6" w:rsidP="00CE51D5">
      <w:pPr>
        <w:spacing w:after="0" w:line="240" w:lineRule="auto"/>
        <w:ind w:left="5664" w:hanging="70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3908">
        <w:rPr>
          <w:rFonts w:ascii="Times New Roman" w:hAnsi="Times New Roman"/>
          <w:sz w:val="28"/>
          <w:szCs w:val="28"/>
        </w:rPr>
        <w:t>ЗАТВЕРДЖЕНО</w:t>
      </w:r>
    </w:p>
    <w:p w14:paraId="3DCCA87A" w14:textId="77777777" w:rsidR="002838F6" w:rsidRPr="007F3908" w:rsidRDefault="002838F6" w:rsidP="00CE51D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F3908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6F682F7A" w14:textId="368D3936" w:rsidR="002838F6" w:rsidRPr="007F3908" w:rsidRDefault="002838F6" w:rsidP="00CE51D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F3908">
        <w:rPr>
          <w:rFonts w:ascii="Times New Roman" w:hAnsi="Times New Roman"/>
          <w:sz w:val="28"/>
          <w:szCs w:val="28"/>
        </w:rPr>
        <w:t>___ ___________ 202</w:t>
      </w:r>
      <w:r w:rsidR="00AA120E">
        <w:rPr>
          <w:rFonts w:ascii="Times New Roman" w:hAnsi="Times New Roman"/>
          <w:sz w:val="28"/>
          <w:szCs w:val="28"/>
        </w:rPr>
        <w:t>3</w:t>
      </w:r>
      <w:r w:rsidRPr="007F3908">
        <w:rPr>
          <w:rFonts w:ascii="Times New Roman" w:hAnsi="Times New Roman"/>
          <w:sz w:val="28"/>
          <w:szCs w:val="28"/>
        </w:rPr>
        <w:t xml:space="preserve"> року № ______</w:t>
      </w:r>
    </w:p>
    <w:p w14:paraId="0AF24F63" w14:textId="0C47765D" w:rsidR="002838F6" w:rsidRPr="007F3908" w:rsidRDefault="00FB21C9" w:rsidP="00CE51D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1FF0BF0" w14:textId="77777777" w:rsidR="00CE51D5" w:rsidRPr="00C75F9B" w:rsidRDefault="00CE51D5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CC1641" w14:textId="3CA85CDB" w:rsidR="002838F6" w:rsidRPr="00C75F9B" w:rsidRDefault="002838F6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Зміни</w:t>
      </w:r>
    </w:p>
    <w:p w14:paraId="75C39E9C" w14:textId="68C43817" w:rsidR="00A05D9A" w:rsidRPr="00C75F9B" w:rsidRDefault="00A05D9A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до форми Податкової декларації з податку на прибуток підприємств, затвердженої наказом Міністерства фінансів України від 20 жовтня 2015 року № 897, зареєстрован</w:t>
      </w:r>
      <w:r w:rsidR="00F03D36" w:rsidRPr="00C75F9B">
        <w:rPr>
          <w:rFonts w:ascii="Times New Roman" w:hAnsi="Times New Roman"/>
          <w:b/>
          <w:sz w:val="28"/>
          <w:szCs w:val="28"/>
        </w:rPr>
        <w:t>им</w:t>
      </w:r>
      <w:r w:rsidRPr="00C75F9B">
        <w:rPr>
          <w:rFonts w:ascii="Times New Roman" w:hAnsi="Times New Roman"/>
          <w:b/>
          <w:sz w:val="28"/>
          <w:szCs w:val="28"/>
        </w:rPr>
        <w:t xml:space="preserve"> у Міністерстві юстиції України 11 листопада 2015 року за № 1415/27860 (у редакції наказу Міністерства фінансів України від 20 лютого 2023 року № 101</w:t>
      </w:r>
      <w:r w:rsidR="0062252E" w:rsidRPr="00C75F9B">
        <w:rPr>
          <w:rFonts w:ascii="Times New Roman" w:hAnsi="Times New Roman"/>
          <w:b/>
          <w:sz w:val="28"/>
          <w:szCs w:val="28"/>
        </w:rPr>
        <w:t>)</w:t>
      </w:r>
    </w:p>
    <w:p w14:paraId="68E803F1" w14:textId="77777777" w:rsidR="002838F6" w:rsidRPr="00C75F9B" w:rsidRDefault="002838F6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EC23BF" w14:textId="23BFF6E2" w:rsidR="002838F6" w:rsidRPr="00C75F9B" w:rsidRDefault="002838F6" w:rsidP="00C75F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 xml:space="preserve">У </w:t>
      </w:r>
      <w:r w:rsidR="00A05D9A" w:rsidRPr="00C75F9B">
        <w:rPr>
          <w:rFonts w:ascii="Times New Roman" w:hAnsi="Times New Roman"/>
          <w:sz w:val="28"/>
          <w:szCs w:val="28"/>
        </w:rPr>
        <w:t>ці</w:t>
      </w:r>
      <w:r w:rsidR="007065E9" w:rsidRPr="00C75F9B">
        <w:rPr>
          <w:rFonts w:ascii="Times New Roman" w:hAnsi="Times New Roman"/>
          <w:sz w:val="28"/>
          <w:szCs w:val="28"/>
        </w:rPr>
        <w:t>й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="007217DD" w:rsidRPr="00C75F9B">
        <w:rPr>
          <w:rFonts w:ascii="Times New Roman" w:hAnsi="Times New Roman"/>
          <w:sz w:val="28"/>
          <w:szCs w:val="28"/>
        </w:rPr>
        <w:t>Податков</w:t>
      </w:r>
      <w:r w:rsidR="00E07F88" w:rsidRPr="00C75F9B">
        <w:rPr>
          <w:rFonts w:ascii="Times New Roman" w:hAnsi="Times New Roman"/>
          <w:sz w:val="28"/>
          <w:szCs w:val="28"/>
        </w:rPr>
        <w:t>ій</w:t>
      </w:r>
      <w:r w:rsidR="007217DD" w:rsidRPr="00C75F9B">
        <w:rPr>
          <w:rFonts w:ascii="Times New Roman" w:hAnsi="Times New Roman"/>
          <w:sz w:val="28"/>
          <w:szCs w:val="28"/>
        </w:rPr>
        <w:t xml:space="preserve"> декларації</w:t>
      </w:r>
      <w:r w:rsidRPr="00C75F9B">
        <w:rPr>
          <w:rFonts w:ascii="Times New Roman" w:hAnsi="Times New Roman"/>
          <w:sz w:val="28"/>
          <w:szCs w:val="28"/>
        </w:rPr>
        <w:t>:</w:t>
      </w:r>
    </w:p>
    <w:p w14:paraId="5FDFD4A6" w14:textId="77777777" w:rsidR="007065E9" w:rsidRPr="00C75F9B" w:rsidRDefault="007065E9" w:rsidP="00C75F9B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6C5A3819" w14:textId="020C0D64" w:rsidR="004A18F5" w:rsidRPr="00C75F9B" w:rsidRDefault="00AD367C" w:rsidP="00C7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F9B">
        <w:rPr>
          <w:rFonts w:ascii="Times New Roman" w:hAnsi="Times New Roman"/>
          <w:sz w:val="28"/>
          <w:szCs w:val="28"/>
        </w:rPr>
        <w:t xml:space="preserve">1) </w:t>
      </w:r>
      <w:r w:rsidR="00AA120E" w:rsidRPr="00C75F9B">
        <w:rPr>
          <w:rFonts w:ascii="Times New Roman" w:hAnsi="Times New Roman"/>
          <w:sz w:val="28"/>
          <w:szCs w:val="28"/>
        </w:rPr>
        <w:t xml:space="preserve">у </w:t>
      </w:r>
      <w:r w:rsidR="000F622B" w:rsidRPr="00C75F9B">
        <w:rPr>
          <w:rFonts w:ascii="Times New Roman" w:hAnsi="Times New Roman"/>
          <w:sz w:val="28"/>
          <w:szCs w:val="28"/>
        </w:rPr>
        <w:t>рядк</w:t>
      </w:r>
      <w:r w:rsidR="00D35562" w:rsidRPr="00C75F9B">
        <w:rPr>
          <w:rFonts w:ascii="Times New Roman" w:hAnsi="Times New Roman"/>
          <w:sz w:val="28"/>
          <w:szCs w:val="28"/>
        </w:rPr>
        <w:t>у</w:t>
      </w:r>
      <w:r w:rsidR="000F622B" w:rsidRPr="00C75F9B">
        <w:rPr>
          <w:rFonts w:ascii="Times New Roman" w:hAnsi="Times New Roman"/>
          <w:sz w:val="28"/>
          <w:szCs w:val="28"/>
        </w:rPr>
        <w:t xml:space="preserve"> 10</w:t>
      </w:r>
      <w:bookmarkStart w:id="1" w:name="n22"/>
      <w:bookmarkEnd w:id="1"/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F03D36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суб’єкта, що провадить азартні ігри з використанням гральних автоматів», «суб’єкта, що провадить букмекерську діяльність та азартні ігри (у тому числі казино), крім азартних ігор з використанням гральних автоматів» замінити словами «суб’єкта, що здійснює організацію та проведення азартних ігор у залах гральних автоматів», «суб’єкта, що здійснює </w:t>
      </w:r>
      <w:r w:rsidR="00C96F7C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</w:t>
      </w:r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у сфері організації та проведення азартних ігор, крім організації та проведення азартних ігор у залах гральних автоматів</w:t>
      </w:r>
      <w:r w:rsidR="0086050B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відповідно</w:t>
      </w:r>
      <w:r w:rsidR="004A18F5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8F0F7B2" w14:textId="77777777" w:rsidR="004A18F5" w:rsidRPr="00C75F9B" w:rsidRDefault="004A18F5" w:rsidP="00C75F9B">
      <w:pPr>
        <w:spacing w:after="0" w:line="240" w:lineRule="auto"/>
        <w:ind w:righ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n23"/>
      <w:bookmarkEnd w:id="2"/>
    </w:p>
    <w:p w14:paraId="5ECA17BA" w14:textId="77777777" w:rsidR="00CA3FCF" w:rsidRPr="00C75F9B" w:rsidRDefault="0037493B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2</w:t>
      </w:r>
      <w:r w:rsidR="002838F6" w:rsidRPr="00C75F9B">
        <w:rPr>
          <w:rFonts w:ascii="Times New Roman" w:hAnsi="Times New Roman"/>
          <w:sz w:val="28"/>
          <w:szCs w:val="28"/>
        </w:rPr>
        <w:t>) у показниках:</w:t>
      </w:r>
    </w:p>
    <w:p w14:paraId="334433FE" w14:textId="6DE0A941" w:rsidR="002838F6" w:rsidRPr="00C75F9B" w:rsidRDefault="007F218B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</w:t>
      </w:r>
      <w:r w:rsidR="002838F6" w:rsidRPr="00C75F9B">
        <w:rPr>
          <w:rFonts w:ascii="Times New Roman" w:hAnsi="Times New Roman"/>
          <w:sz w:val="28"/>
          <w:szCs w:val="28"/>
        </w:rPr>
        <w:t>яд</w:t>
      </w:r>
      <w:r w:rsidRPr="00C75F9B">
        <w:rPr>
          <w:rFonts w:ascii="Times New Roman" w:hAnsi="Times New Roman"/>
          <w:sz w:val="28"/>
          <w:szCs w:val="28"/>
        </w:rPr>
        <w:t>к</w:t>
      </w:r>
      <w:r w:rsidR="00A05D9A" w:rsidRPr="00C75F9B">
        <w:rPr>
          <w:rFonts w:ascii="Times New Roman" w:hAnsi="Times New Roman"/>
          <w:sz w:val="28"/>
          <w:szCs w:val="28"/>
        </w:rPr>
        <w:t>и</w:t>
      </w:r>
      <w:r w:rsidRPr="00C75F9B">
        <w:rPr>
          <w:rFonts w:ascii="Times New Roman" w:hAnsi="Times New Roman"/>
          <w:sz w:val="28"/>
          <w:szCs w:val="28"/>
        </w:rPr>
        <w:t xml:space="preserve"> 11</w:t>
      </w:r>
      <w:r w:rsidR="00A05D9A" w:rsidRPr="00C75F9B">
        <w:rPr>
          <w:rFonts w:ascii="Times New Roman" w:hAnsi="Times New Roman"/>
          <w:sz w:val="28"/>
          <w:szCs w:val="28"/>
        </w:rPr>
        <w:t xml:space="preserve">–13 </w:t>
      </w:r>
      <w:r w:rsidRPr="00C75F9B">
        <w:rPr>
          <w:rFonts w:ascii="Times New Roman" w:hAnsi="Times New Roman"/>
          <w:sz w:val="28"/>
          <w:szCs w:val="28"/>
        </w:rPr>
        <w:t>викласти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Pr="00C75F9B">
        <w:rPr>
          <w:rFonts w:ascii="Times New Roman" w:hAnsi="Times New Roman"/>
          <w:sz w:val="28"/>
          <w:szCs w:val="28"/>
        </w:rPr>
        <w:t>в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Pr="00C75F9B">
        <w:rPr>
          <w:rFonts w:ascii="Times New Roman" w:hAnsi="Times New Roman"/>
          <w:sz w:val="28"/>
          <w:szCs w:val="28"/>
        </w:rPr>
        <w:t>такій редакції:</w:t>
      </w:r>
    </w:p>
    <w:p w14:paraId="66ABB71F" w14:textId="31E971B5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45" w:type="dxa"/>
        <w:tblInd w:w="-5" w:type="dxa"/>
        <w:tblLook w:val="04A0" w:firstRow="1" w:lastRow="0" w:firstColumn="1" w:lastColumn="0" w:noHBand="0" w:noVBand="1"/>
      </w:tblPr>
      <w:tblGrid>
        <w:gridCol w:w="289"/>
        <w:gridCol w:w="7611"/>
        <w:gridCol w:w="8"/>
        <w:gridCol w:w="744"/>
        <w:gridCol w:w="947"/>
        <w:gridCol w:w="10"/>
        <w:gridCol w:w="424"/>
        <w:gridCol w:w="12"/>
      </w:tblGrid>
      <w:tr w:rsidR="00A24938" w:rsidRPr="00C75F9B" w14:paraId="341552A9" w14:textId="77777777" w:rsidTr="0062252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E12FA" w14:textId="78775A96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left w:val="single" w:sz="4" w:space="0" w:color="auto"/>
            </w:tcBorders>
          </w:tcPr>
          <w:p w14:paraId="5A8B68CB" w14:textId="488AD79A" w:rsidR="00A24938" w:rsidRPr="00C75F9B" w:rsidRDefault="00A24938" w:rsidP="00C75F9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4" w:type="dxa"/>
          </w:tcPr>
          <w:p w14:paraId="31402590" w14:textId="66696068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14:paraId="45FB2A6C" w14:textId="77777777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6E98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EDDBC9" w14:textId="56A1586B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4A" w:rsidRPr="00C75F9B" w14:paraId="2D28E7F8" w14:textId="64D48664" w:rsidTr="0062252E">
        <w:trPr>
          <w:gridAfter w:val="1"/>
          <w:wAfter w:w="12" w:type="dxa"/>
          <w:trHeight w:val="38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5D1D0" w14:textId="06F19C9D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89336689"/>
          </w:p>
        </w:tc>
        <w:tc>
          <w:tcPr>
            <w:tcW w:w="7611" w:type="dxa"/>
            <w:tcBorders>
              <w:left w:val="single" w:sz="4" w:space="0" w:color="auto"/>
            </w:tcBorders>
          </w:tcPr>
          <w:p w14:paraId="63102CC1" w14:textId="19A5BBF2" w:rsidR="008D2A17" w:rsidRPr="00C75F9B" w:rsidRDefault="008D2A17" w:rsidP="00C75F9B">
            <w:pPr>
              <w:spacing w:before="2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організації та проведення азартних ігор у залах гральних автоматі</w:t>
            </w:r>
            <w:r w:rsidRPr="00340596">
              <w:rPr>
                <w:rFonts w:ascii="Times New Roman" w:hAnsi="Times New Roman"/>
                <w:sz w:val="28"/>
                <w:szCs w:val="28"/>
              </w:rPr>
              <w:t>в з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а звітний (податковий) період (рядок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52" w:type="dxa"/>
            <w:gridSpan w:val="2"/>
          </w:tcPr>
          <w:p w14:paraId="7E91E28B" w14:textId="6470A55E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DACE70E" w14:textId="77777777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1A02" w14:textId="77777777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3F9508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34A30A" w14:textId="76042D23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4C4" w:rsidRPr="00C75F9B" w14:paraId="180521D5" w14:textId="659960AD" w:rsidTr="0062252E">
        <w:trPr>
          <w:gridAfter w:val="1"/>
          <w:wAfter w:w="12" w:type="dxa"/>
          <w:trHeight w:val="672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7937F" w14:textId="193D591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left w:val="single" w:sz="4" w:space="0" w:color="auto"/>
            </w:tcBorders>
          </w:tcPr>
          <w:p w14:paraId="69C002D1" w14:textId="368572FB" w:rsidR="00B714C4" w:rsidRPr="00C75F9B" w:rsidRDefault="00B714C4" w:rsidP="00C75F9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отриманого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52" w:type="dxa"/>
            <w:gridSpan w:val="2"/>
          </w:tcPr>
          <w:p w14:paraId="0639095C" w14:textId="391E5EB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28C47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5DAC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C2514A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1EBF1D" w14:textId="3EAB5B4E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B9357" w14:textId="3305B0C5" w:rsidR="00C72A58" w:rsidRPr="00C75F9B" w:rsidRDefault="00A05D9A" w:rsidP="00C75F9B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»;</w:t>
      </w:r>
    </w:p>
    <w:p w14:paraId="423FA37F" w14:textId="3BF75F0E" w:rsidR="00C72A58" w:rsidRPr="00C75F9B" w:rsidRDefault="00C72A58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89337577"/>
      <w:bookmarkEnd w:id="3"/>
      <w:r w:rsidRPr="00C75F9B">
        <w:rPr>
          <w:rFonts w:ascii="Times New Roman" w:hAnsi="Times New Roman"/>
          <w:sz w:val="28"/>
          <w:szCs w:val="28"/>
        </w:rPr>
        <w:t>рядок 15 викласти в такій редакції:</w:t>
      </w:r>
    </w:p>
    <w:p w14:paraId="1C065E66" w14:textId="23C44F48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20"/>
        <w:gridCol w:w="743"/>
        <w:gridCol w:w="958"/>
        <w:gridCol w:w="426"/>
      </w:tblGrid>
      <w:tr w:rsidR="00B714C4" w:rsidRPr="00C75F9B" w14:paraId="689DBE74" w14:textId="2D33E92C" w:rsidTr="0062252E">
        <w:trPr>
          <w:trHeight w:val="175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01272" w14:textId="4EFFF11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599386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14:paraId="4CF3E692" w14:textId="3898D170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автоматів, за звітний (податковий) період (позитивне значення (рядок 13 –  рядок 14) х 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3" w:type="dxa"/>
          </w:tcPr>
          <w:p w14:paraId="43E14A4D" w14:textId="3AD144B2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34EC4EF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DC81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11A09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D8B4C4" w14:textId="77777777" w:rsidR="002A41FD" w:rsidRPr="00C75F9B" w:rsidRDefault="002A41FD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0A5232" w14:textId="77777777" w:rsidR="001C4749" w:rsidRPr="00C75F9B" w:rsidRDefault="001C4749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50032" w14:textId="0CB00AE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B4F2A5" w14:textId="3B11C4C1" w:rsidR="006D4979" w:rsidRPr="00C75F9B" w:rsidRDefault="006A4A32" w:rsidP="00C75F9B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 xml:space="preserve">  </w:t>
      </w:r>
      <w:r w:rsidR="00A05D9A" w:rsidRPr="00C75F9B">
        <w:rPr>
          <w:rFonts w:ascii="Times New Roman" w:hAnsi="Times New Roman"/>
          <w:sz w:val="28"/>
          <w:szCs w:val="28"/>
        </w:rPr>
        <w:t>».</w:t>
      </w:r>
    </w:p>
    <w:bookmarkEnd w:id="4"/>
    <w:p w14:paraId="659E686B" w14:textId="70E6C6CA" w:rsidR="00CA3FCF" w:rsidRPr="00C75F9B" w:rsidRDefault="00AD367C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838F6" w:rsidRPr="00C75F9B">
        <w:rPr>
          <w:rFonts w:ascii="Times New Roman" w:hAnsi="Times New Roman"/>
          <w:sz w:val="28"/>
          <w:szCs w:val="28"/>
        </w:rPr>
        <w:t>У додатк</w:t>
      </w:r>
      <w:r w:rsidR="00314222" w:rsidRPr="00C75F9B">
        <w:rPr>
          <w:rFonts w:ascii="Times New Roman" w:hAnsi="Times New Roman"/>
          <w:sz w:val="28"/>
          <w:szCs w:val="28"/>
        </w:rPr>
        <w:t xml:space="preserve">у ВП до </w:t>
      </w:r>
      <w:r w:rsidR="00C441F1" w:rsidRPr="00C75F9B">
        <w:rPr>
          <w:rFonts w:ascii="Times New Roman" w:hAnsi="Times New Roman"/>
          <w:sz w:val="28"/>
          <w:szCs w:val="28"/>
        </w:rPr>
        <w:t xml:space="preserve">цієї </w:t>
      </w:r>
      <w:r w:rsidR="000F5ED2" w:rsidRPr="00C75F9B">
        <w:rPr>
          <w:rFonts w:ascii="Times New Roman" w:hAnsi="Times New Roman"/>
          <w:sz w:val="28"/>
          <w:szCs w:val="28"/>
        </w:rPr>
        <w:t>Податкової декларації (</w:t>
      </w:r>
      <w:r w:rsidR="00314222" w:rsidRPr="00C75F9B">
        <w:rPr>
          <w:rFonts w:ascii="Times New Roman" w:hAnsi="Times New Roman"/>
          <w:sz w:val="28"/>
          <w:szCs w:val="28"/>
        </w:rPr>
        <w:t>рядк</w:t>
      </w:r>
      <w:r w:rsidR="000F5ED2" w:rsidRPr="00C75F9B">
        <w:rPr>
          <w:rFonts w:ascii="Times New Roman" w:hAnsi="Times New Roman"/>
          <w:sz w:val="28"/>
          <w:szCs w:val="28"/>
        </w:rPr>
        <w:t>и</w:t>
      </w:r>
      <w:r w:rsidR="00314222" w:rsidRPr="00C75F9B">
        <w:rPr>
          <w:rFonts w:ascii="Times New Roman" w:hAnsi="Times New Roman"/>
          <w:sz w:val="28"/>
          <w:szCs w:val="28"/>
        </w:rPr>
        <w:t xml:space="preserve"> 2</w:t>
      </w:r>
      <w:r w:rsidR="000F5ED2" w:rsidRPr="00C75F9B">
        <w:rPr>
          <w:rFonts w:ascii="Times New Roman" w:hAnsi="Times New Roman"/>
          <w:sz w:val="28"/>
          <w:szCs w:val="28"/>
        </w:rPr>
        <w:t>9</w:t>
      </w:r>
      <w:r w:rsidR="00314222" w:rsidRPr="00C75F9B">
        <w:rPr>
          <w:rFonts w:ascii="Times New Roman" w:hAnsi="Times New Roman"/>
          <w:sz w:val="28"/>
          <w:szCs w:val="28"/>
        </w:rPr>
        <w:t>–</w:t>
      </w:r>
      <w:r w:rsidR="000F5ED2" w:rsidRPr="00C75F9B">
        <w:rPr>
          <w:rFonts w:ascii="Times New Roman" w:hAnsi="Times New Roman"/>
          <w:sz w:val="28"/>
          <w:szCs w:val="28"/>
        </w:rPr>
        <w:t>32</w:t>
      </w:r>
      <w:r w:rsidR="00314222" w:rsidRPr="00C75F9B">
        <w:rPr>
          <w:rFonts w:ascii="Times New Roman" w:hAnsi="Times New Roman"/>
          <w:sz w:val="28"/>
          <w:szCs w:val="28"/>
        </w:rPr>
        <w:t>, 3</w:t>
      </w:r>
      <w:r w:rsidR="000F5ED2" w:rsidRPr="00C75F9B">
        <w:rPr>
          <w:rFonts w:ascii="Times New Roman" w:hAnsi="Times New Roman"/>
          <w:sz w:val="28"/>
          <w:szCs w:val="28"/>
        </w:rPr>
        <w:t>4</w:t>
      </w:r>
      <w:r w:rsidR="00314222" w:rsidRPr="00C75F9B">
        <w:rPr>
          <w:rFonts w:ascii="Times New Roman" w:hAnsi="Times New Roman"/>
          <w:sz w:val="28"/>
          <w:szCs w:val="28"/>
        </w:rPr>
        <w:t>–3</w:t>
      </w:r>
      <w:r w:rsidR="000F5ED2" w:rsidRPr="00C75F9B">
        <w:rPr>
          <w:rFonts w:ascii="Times New Roman" w:hAnsi="Times New Roman"/>
          <w:sz w:val="28"/>
          <w:szCs w:val="28"/>
        </w:rPr>
        <w:t>6</w:t>
      </w:r>
      <w:r w:rsidR="00314222" w:rsidRPr="00C75F9B">
        <w:rPr>
          <w:rFonts w:ascii="Times New Roman" w:hAnsi="Times New Roman"/>
          <w:sz w:val="28"/>
          <w:szCs w:val="28"/>
        </w:rPr>
        <w:t>, 3</w:t>
      </w:r>
      <w:r w:rsidR="000F5ED2" w:rsidRPr="00C75F9B">
        <w:rPr>
          <w:rFonts w:ascii="Times New Roman" w:hAnsi="Times New Roman"/>
          <w:sz w:val="28"/>
          <w:szCs w:val="28"/>
        </w:rPr>
        <w:t>8–40, 42)</w:t>
      </w:r>
      <w:r w:rsidR="00314222" w:rsidRPr="00C75F9B">
        <w:rPr>
          <w:rFonts w:ascii="Times New Roman" w:hAnsi="Times New Roman"/>
          <w:sz w:val="28"/>
          <w:szCs w:val="28"/>
        </w:rPr>
        <w:t>:</w:t>
      </w:r>
    </w:p>
    <w:p w14:paraId="0A415EBE" w14:textId="6C0A63AA" w:rsidR="007217DD" w:rsidRPr="00C75F9B" w:rsidRDefault="007217DD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рядк</w:t>
      </w:r>
      <w:r w:rsidR="00A05D9A" w:rsidRPr="00C75F9B">
        <w:rPr>
          <w:rFonts w:ascii="Times New Roman" w:hAnsi="Times New Roman"/>
          <w:sz w:val="28"/>
          <w:szCs w:val="28"/>
        </w:rPr>
        <w:t>и</w:t>
      </w:r>
      <w:r w:rsidRPr="00C75F9B">
        <w:rPr>
          <w:rFonts w:ascii="Times New Roman" w:hAnsi="Times New Roman"/>
          <w:sz w:val="28"/>
          <w:szCs w:val="28"/>
        </w:rPr>
        <w:t xml:space="preserve"> 11</w:t>
      </w:r>
      <w:r w:rsidR="00A05D9A" w:rsidRPr="00C75F9B">
        <w:rPr>
          <w:rFonts w:ascii="Times New Roman" w:hAnsi="Times New Roman"/>
          <w:sz w:val="28"/>
          <w:szCs w:val="28"/>
        </w:rPr>
        <w:t>–13</w:t>
      </w:r>
      <w:r w:rsidRPr="00C75F9B">
        <w:rPr>
          <w:rFonts w:ascii="Times New Roman" w:hAnsi="Times New Roman"/>
          <w:sz w:val="28"/>
          <w:szCs w:val="28"/>
        </w:rPr>
        <w:t xml:space="preserve"> викласти в такій редакції:</w:t>
      </w:r>
    </w:p>
    <w:p w14:paraId="6CE6B25C" w14:textId="3833FA66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14"/>
        <w:gridCol w:w="749"/>
        <w:gridCol w:w="950"/>
        <w:gridCol w:w="434"/>
      </w:tblGrid>
      <w:tr w:rsidR="00B714C4" w:rsidRPr="00C75F9B" w14:paraId="0575DCAB" w14:textId="3507C232" w:rsidTr="0062252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4CA67" w14:textId="77777777" w:rsidR="00B714C4" w:rsidRPr="00C75F9B" w:rsidRDefault="00B714C4" w:rsidP="00C75F9B">
            <w:pPr>
              <w:spacing w:after="0" w:line="240" w:lineRule="auto"/>
              <w:ind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14:paraId="36E96341" w14:textId="26809615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094433EE" w14:textId="1BF8E802" w:rsidR="00B714C4" w:rsidRPr="00C75F9B" w:rsidRDefault="00B714C4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9" w:type="dxa"/>
          </w:tcPr>
          <w:p w14:paraId="1888F89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59B4BAFA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1710" w14:textId="77777777" w:rsidR="002A41FD" w:rsidRPr="00C75F9B" w:rsidRDefault="002A41FD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B1B7DB" w14:textId="74E08644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4C4" w:rsidRPr="00C75F9B" w14:paraId="29E1520F" w14:textId="217A1A19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65AD" w14:textId="5B1713A1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C9908D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6C703289" w14:textId="0F4686BF" w:rsidR="00B714C4" w:rsidRPr="00C75F9B" w:rsidRDefault="00B714C4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організації та проведення азартних ігор у залах гральних автоматі</w:t>
            </w:r>
            <w:r w:rsidRPr="00340596">
              <w:rPr>
                <w:rFonts w:ascii="Times New Roman" w:hAnsi="Times New Roman"/>
                <w:sz w:val="28"/>
                <w:szCs w:val="28"/>
              </w:rPr>
              <w:t>в з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а звітний (податковий) період (рядок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9" w:type="dxa"/>
          </w:tcPr>
          <w:p w14:paraId="274FA9E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3634FD2C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2C8BB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D58080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47FDCF" w14:textId="60E75726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4A" w:rsidRPr="00C75F9B" w14:paraId="6F9D518B" w14:textId="223A5326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636D" w14:textId="382DCD01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97BC1F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595D6A71" w14:textId="0C429F55" w:rsidR="00DC6B4A" w:rsidRPr="00C75F9B" w:rsidRDefault="00DC6B4A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отриманого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9" w:type="dxa"/>
          </w:tcPr>
          <w:p w14:paraId="6FC94485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75694F6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155D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AF9EF8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949F77" w14:textId="15141D1D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82D42B" w14:textId="02EF34DF" w:rsidR="00DC6B4A" w:rsidRPr="00C75F9B" w:rsidRDefault="00CE51D5" w:rsidP="00C75F9B">
      <w:pPr>
        <w:spacing w:after="0" w:line="240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»;</w:t>
      </w:r>
    </w:p>
    <w:p w14:paraId="6B789AA3" w14:textId="206538FA" w:rsidR="007217DD" w:rsidRPr="00C75F9B" w:rsidRDefault="007217DD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рядок 15 викласти в такій редакції:</w:t>
      </w:r>
    </w:p>
    <w:p w14:paraId="664796E6" w14:textId="0813909D" w:rsidR="00CE51D5" w:rsidRPr="00C75F9B" w:rsidRDefault="00CE51D5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20"/>
        <w:gridCol w:w="743"/>
        <w:gridCol w:w="958"/>
        <w:gridCol w:w="426"/>
      </w:tblGrid>
      <w:tr w:rsidR="00DC6B4A" w:rsidRPr="00C75F9B" w14:paraId="57339844" w14:textId="44500DB4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A87E" w14:textId="7A144102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14:paraId="2045474E" w14:textId="38319464" w:rsidR="00DC6B4A" w:rsidRPr="00C75F9B" w:rsidRDefault="00DC6B4A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автоматів, за звітний (податковий) період (позитивне значення (рядок 13 – рядок 14) х 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3" w:type="dxa"/>
          </w:tcPr>
          <w:p w14:paraId="1CCD4E49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0B40FCEC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E6BD7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ABDDD7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6A4691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9EBAA5" w14:textId="77777777" w:rsidR="001C4749" w:rsidRPr="00C75F9B" w:rsidRDefault="001C4749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2A7873" w14:textId="3A697CE2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5830E8" w14:textId="4D74DEC8" w:rsidR="002838F6" w:rsidRPr="00C75F9B" w:rsidRDefault="00CE51D5" w:rsidP="00C75F9B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».</w:t>
      </w:r>
    </w:p>
    <w:p w14:paraId="6F53CD22" w14:textId="219C3FDC" w:rsidR="00DC6B4A" w:rsidRDefault="00DC6B4A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4A9B84" w14:textId="77777777" w:rsidR="00C75F9B" w:rsidRPr="00C75F9B" w:rsidRDefault="00C75F9B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592D38" w14:textId="0B292284" w:rsidR="002838F6" w:rsidRPr="00C75F9B" w:rsidRDefault="00284D2C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В. о. д</w:t>
      </w:r>
      <w:r w:rsidR="002838F6" w:rsidRPr="00C75F9B">
        <w:rPr>
          <w:rFonts w:ascii="Times New Roman" w:hAnsi="Times New Roman"/>
          <w:b/>
          <w:sz w:val="28"/>
          <w:szCs w:val="28"/>
        </w:rPr>
        <w:t>иректор</w:t>
      </w:r>
      <w:r w:rsidRPr="00C75F9B">
        <w:rPr>
          <w:rFonts w:ascii="Times New Roman" w:hAnsi="Times New Roman"/>
          <w:b/>
          <w:sz w:val="28"/>
          <w:szCs w:val="28"/>
        </w:rPr>
        <w:t>а</w:t>
      </w:r>
      <w:r w:rsidR="002838F6" w:rsidRPr="00C75F9B">
        <w:rPr>
          <w:rFonts w:ascii="Times New Roman" w:hAnsi="Times New Roman"/>
          <w:b/>
          <w:sz w:val="28"/>
          <w:szCs w:val="28"/>
        </w:rPr>
        <w:t xml:space="preserve"> Департаменту</w:t>
      </w:r>
    </w:p>
    <w:p w14:paraId="6B287743" w14:textId="4A746D65" w:rsidR="002838F6" w:rsidRPr="00C75F9B" w:rsidRDefault="002838F6" w:rsidP="00C75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податкової політики</w:t>
      </w:r>
      <w:r w:rsidRPr="00C75F9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217DD" w:rsidRPr="00C75F9B">
        <w:rPr>
          <w:rFonts w:ascii="Times New Roman" w:hAnsi="Times New Roman"/>
          <w:b/>
          <w:sz w:val="28"/>
          <w:szCs w:val="28"/>
        </w:rPr>
        <w:t xml:space="preserve"> </w:t>
      </w:r>
      <w:r w:rsidR="00CA3FCF" w:rsidRPr="00C75F9B">
        <w:rPr>
          <w:rFonts w:ascii="Times New Roman" w:hAnsi="Times New Roman"/>
          <w:b/>
          <w:sz w:val="28"/>
          <w:szCs w:val="28"/>
        </w:rPr>
        <w:t xml:space="preserve">   </w:t>
      </w:r>
      <w:r w:rsidR="007217DD" w:rsidRPr="00C75F9B">
        <w:rPr>
          <w:rFonts w:ascii="Times New Roman" w:hAnsi="Times New Roman"/>
          <w:b/>
          <w:sz w:val="28"/>
          <w:szCs w:val="28"/>
        </w:rPr>
        <w:t xml:space="preserve"> </w:t>
      </w:r>
      <w:r w:rsidR="00284D2C" w:rsidRPr="00C75F9B">
        <w:rPr>
          <w:rFonts w:ascii="Times New Roman" w:hAnsi="Times New Roman"/>
          <w:b/>
          <w:sz w:val="28"/>
          <w:szCs w:val="28"/>
        </w:rPr>
        <w:t xml:space="preserve">    Лариса МАКСИМЕНКО</w:t>
      </w:r>
    </w:p>
    <w:sectPr w:rsidR="002838F6" w:rsidRPr="00C75F9B" w:rsidSect="00C75F9B">
      <w:headerReference w:type="default" r:id="rId7"/>
      <w:pgSz w:w="11906" w:h="16838"/>
      <w:pgMar w:top="993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26CC" w14:textId="77777777" w:rsidR="007F36A0" w:rsidRDefault="007F36A0">
      <w:pPr>
        <w:spacing w:after="0" w:line="240" w:lineRule="auto"/>
      </w:pPr>
      <w:r>
        <w:separator/>
      </w:r>
    </w:p>
  </w:endnote>
  <w:endnote w:type="continuationSeparator" w:id="0">
    <w:p w14:paraId="572377C9" w14:textId="77777777" w:rsidR="007F36A0" w:rsidRDefault="007F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D5B6" w14:textId="77777777" w:rsidR="007F36A0" w:rsidRDefault="007F36A0">
      <w:pPr>
        <w:spacing w:after="0" w:line="240" w:lineRule="auto"/>
      </w:pPr>
      <w:r>
        <w:separator/>
      </w:r>
    </w:p>
  </w:footnote>
  <w:footnote w:type="continuationSeparator" w:id="0">
    <w:p w14:paraId="364A3547" w14:textId="77777777" w:rsidR="007F36A0" w:rsidRDefault="007F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9106863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742ED8" w14:textId="1F0CFA66" w:rsidR="006D6845" w:rsidRPr="00C75F9B" w:rsidRDefault="009F08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75F9B">
          <w:rPr>
            <w:rFonts w:ascii="Times New Roman" w:hAnsi="Times New Roman"/>
            <w:sz w:val="24"/>
            <w:szCs w:val="24"/>
          </w:rPr>
          <w:fldChar w:fldCharType="begin"/>
        </w:r>
        <w:r w:rsidRPr="00C75F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75F9B">
          <w:rPr>
            <w:rFonts w:ascii="Times New Roman" w:hAnsi="Times New Roman"/>
            <w:sz w:val="24"/>
            <w:szCs w:val="24"/>
          </w:rPr>
          <w:fldChar w:fldCharType="separate"/>
        </w:r>
        <w:r w:rsidR="002C5190">
          <w:rPr>
            <w:rFonts w:ascii="Times New Roman" w:hAnsi="Times New Roman"/>
            <w:noProof/>
            <w:sz w:val="24"/>
            <w:szCs w:val="24"/>
          </w:rPr>
          <w:t>2</w:t>
        </w:r>
        <w:r w:rsidRPr="00C75F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635BE5B" w14:textId="77777777" w:rsidR="006D6845" w:rsidRDefault="007044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A0"/>
    <w:multiLevelType w:val="hybridMultilevel"/>
    <w:tmpl w:val="3E9C631A"/>
    <w:lvl w:ilvl="0" w:tplc="56487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121A0"/>
    <w:multiLevelType w:val="hybridMultilevel"/>
    <w:tmpl w:val="430ED292"/>
    <w:lvl w:ilvl="0" w:tplc="D916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604AE"/>
    <w:multiLevelType w:val="hybridMultilevel"/>
    <w:tmpl w:val="BFFA95F2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532AD"/>
    <w:multiLevelType w:val="hybridMultilevel"/>
    <w:tmpl w:val="569AAB0E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FE0346"/>
    <w:multiLevelType w:val="hybridMultilevel"/>
    <w:tmpl w:val="215AD85A"/>
    <w:lvl w:ilvl="0" w:tplc="131EE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EF7E2C"/>
    <w:multiLevelType w:val="hybridMultilevel"/>
    <w:tmpl w:val="EE88A186"/>
    <w:lvl w:ilvl="0" w:tplc="7C4C160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2A"/>
    <w:rsid w:val="00014084"/>
    <w:rsid w:val="00016316"/>
    <w:rsid w:val="0005090A"/>
    <w:rsid w:val="00062591"/>
    <w:rsid w:val="0007376C"/>
    <w:rsid w:val="000840EC"/>
    <w:rsid w:val="00096638"/>
    <w:rsid w:val="000B4001"/>
    <w:rsid w:val="000E37CF"/>
    <w:rsid w:val="000E423E"/>
    <w:rsid w:val="000F5ED2"/>
    <w:rsid w:val="000F622B"/>
    <w:rsid w:val="00122229"/>
    <w:rsid w:val="001605DD"/>
    <w:rsid w:val="00161BA6"/>
    <w:rsid w:val="001924CC"/>
    <w:rsid w:val="001B1613"/>
    <w:rsid w:val="001B297B"/>
    <w:rsid w:val="001C4749"/>
    <w:rsid w:val="001C4E84"/>
    <w:rsid w:val="001F0A61"/>
    <w:rsid w:val="00221627"/>
    <w:rsid w:val="002278A5"/>
    <w:rsid w:val="00227E7A"/>
    <w:rsid w:val="00240F70"/>
    <w:rsid w:val="0024465E"/>
    <w:rsid w:val="0025271E"/>
    <w:rsid w:val="00253F4D"/>
    <w:rsid w:val="002838F6"/>
    <w:rsid w:val="00284D2C"/>
    <w:rsid w:val="002A41FD"/>
    <w:rsid w:val="002C5190"/>
    <w:rsid w:val="002C7DC2"/>
    <w:rsid w:val="002E5152"/>
    <w:rsid w:val="002F1DDC"/>
    <w:rsid w:val="00314222"/>
    <w:rsid w:val="003350C5"/>
    <w:rsid w:val="00340596"/>
    <w:rsid w:val="003628E2"/>
    <w:rsid w:val="00371B7C"/>
    <w:rsid w:val="0037493B"/>
    <w:rsid w:val="003A056C"/>
    <w:rsid w:val="003B5704"/>
    <w:rsid w:val="003F2C53"/>
    <w:rsid w:val="0041472A"/>
    <w:rsid w:val="00435587"/>
    <w:rsid w:val="004414B7"/>
    <w:rsid w:val="00497AF9"/>
    <w:rsid w:val="004A18F5"/>
    <w:rsid w:val="004A5586"/>
    <w:rsid w:val="004D35B2"/>
    <w:rsid w:val="004E7E05"/>
    <w:rsid w:val="004F3590"/>
    <w:rsid w:val="00513829"/>
    <w:rsid w:val="00527927"/>
    <w:rsid w:val="00550C39"/>
    <w:rsid w:val="005732E8"/>
    <w:rsid w:val="005B4031"/>
    <w:rsid w:val="005F30B0"/>
    <w:rsid w:val="0062252E"/>
    <w:rsid w:val="006327F8"/>
    <w:rsid w:val="00637609"/>
    <w:rsid w:val="00646B6C"/>
    <w:rsid w:val="0066301A"/>
    <w:rsid w:val="00670F7A"/>
    <w:rsid w:val="006722CF"/>
    <w:rsid w:val="00672368"/>
    <w:rsid w:val="00685653"/>
    <w:rsid w:val="006946CF"/>
    <w:rsid w:val="006A4A32"/>
    <w:rsid w:val="006D4979"/>
    <w:rsid w:val="007033DE"/>
    <w:rsid w:val="00704473"/>
    <w:rsid w:val="00705BAC"/>
    <w:rsid w:val="007065E9"/>
    <w:rsid w:val="007217DD"/>
    <w:rsid w:val="0072234D"/>
    <w:rsid w:val="00743BAD"/>
    <w:rsid w:val="00754BB3"/>
    <w:rsid w:val="00774E0A"/>
    <w:rsid w:val="007927B0"/>
    <w:rsid w:val="007966FB"/>
    <w:rsid w:val="007A4563"/>
    <w:rsid w:val="007B3AF5"/>
    <w:rsid w:val="007C623D"/>
    <w:rsid w:val="007E681C"/>
    <w:rsid w:val="007F218B"/>
    <w:rsid w:val="007F36A0"/>
    <w:rsid w:val="00816DB1"/>
    <w:rsid w:val="0082598D"/>
    <w:rsid w:val="0082644E"/>
    <w:rsid w:val="00832ECA"/>
    <w:rsid w:val="0086050B"/>
    <w:rsid w:val="00877F7A"/>
    <w:rsid w:val="0089251C"/>
    <w:rsid w:val="008B6A3F"/>
    <w:rsid w:val="008C00E1"/>
    <w:rsid w:val="008C5C5C"/>
    <w:rsid w:val="008D2A17"/>
    <w:rsid w:val="008E30CF"/>
    <w:rsid w:val="008E649A"/>
    <w:rsid w:val="008F4270"/>
    <w:rsid w:val="009453A5"/>
    <w:rsid w:val="00997891"/>
    <w:rsid w:val="009E739B"/>
    <w:rsid w:val="009F0892"/>
    <w:rsid w:val="009F215F"/>
    <w:rsid w:val="00A05D9A"/>
    <w:rsid w:val="00A16DC4"/>
    <w:rsid w:val="00A23CA6"/>
    <w:rsid w:val="00A24938"/>
    <w:rsid w:val="00A25D80"/>
    <w:rsid w:val="00A3317D"/>
    <w:rsid w:val="00A351AC"/>
    <w:rsid w:val="00A62056"/>
    <w:rsid w:val="00A955F7"/>
    <w:rsid w:val="00A95656"/>
    <w:rsid w:val="00AA120E"/>
    <w:rsid w:val="00AB4B71"/>
    <w:rsid w:val="00AC6FFF"/>
    <w:rsid w:val="00AD367C"/>
    <w:rsid w:val="00AE0E2F"/>
    <w:rsid w:val="00AE7CF2"/>
    <w:rsid w:val="00AF413D"/>
    <w:rsid w:val="00B464A5"/>
    <w:rsid w:val="00B56E62"/>
    <w:rsid w:val="00B574A1"/>
    <w:rsid w:val="00B62BBF"/>
    <w:rsid w:val="00B714C4"/>
    <w:rsid w:val="00B76A5F"/>
    <w:rsid w:val="00B812FD"/>
    <w:rsid w:val="00BA7841"/>
    <w:rsid w:val="00BB013A"/>
    <w:rsid w:val="00BB774A"/>
    <w:rsid w:val="00BC1021"/>
    <w:rsid w:val="00BD4879"/>
    <w:rsid w:val="00C441F1"/>
    <w:rsid w:val="00C4558E"/>
    <w:rsid w:val="00C609A2"/>
    <w:rsid w:val="00C72A58"/>
    <w:rsid w:val="00C75F9B"/>
    <w:rsid w:val="00C96F7C"/>
    <w:rsid w:val="00CA3FCF"/>
    <w:rsid w:val="00CB271A"/>
    <w:rsid w:val="00CC3839"/>
    <w:rsid w:val="00CD3E0E"/>
    <w:rsid w:val="00CE51D5"/>
    <w:rsid w:val="00CF02E1"/>
    <w:rsid w:val="00D35562"/>
    <w:rsid w:val="00D4164B"/>
    <w:rsid w:val="00D43DE2"/>
    <w:rsid w:val="00D60293"/>
    <w:rsid w:val="00D900C9"/>
    <w:rsid w:val="00D90308"/>
    <w:rsid w:val="00D92C12"/>
    <w:rsid w:val="00DA1675"/>
    <w:rsid w:val="00DA4F77"/>
    <w:rsid w:val="00DB0285"/>
    <w:rsid w:val="00DC1825"/>
    <w:rsid w:val="00DC6550"/>
    <w:rsid w:val="00DC6B4A"/>
    <w:rsid w:val="00DD32D1"/>
    <w:rsid w:val="00DD7A33"/>
    <w:rsid w:val="00DE28D6"/>
    <w:rsid w:val="00E07F88"/>
    <w:rsid w:val="00E16FE5"/>
    <w:rsid w:val="00E22DCC"/>
    <w:rsid w:val="00E236B7"/>
    <w:rsid w:val="00E25DE1"/>
    <w:rsid w:val="00E31991"/>
    <w:rsid w:val="00E5642D"/>
    <w:rsid w:val="00E575B5"/>
    <w:rsid w:val="00E62C16"/>
    <w:rsid w:val="00E76AC6"/>
    <w:rsid w:val="00E80ECC"/>
    <w:rsid w:val="00E84680"/>
    <w:rsid w:val="00E93CBA"/>
    <w:rsid w:val="00EA181F"/>
    <w:rsid w:val="00EC29DA"/>
    <w:rsid w:val="00ED4608"/>
    <w:rsid w:val="00EE51C9"/>
    <w:rsid w:val="00F03D36"/>
    <w:rsid w:val="00F20E46"/>
    <w:rsid w:val="00F22F1E"/>
    <w:rsid w:val="00F23CCF"/>
    <w:rsid w:val="00F27D34"/>
    <w:rsid w:val="00F42A77"/>
    <w:rsid w:val="00F50070"/>
    <w:rsid w:val="00F75488"/>
    <w:rsid w:val="00F80764"/>
    <w:rsid w:val="00F925F4"/>
    <w:rsid w:val="00F9378B"/>
    <w:rsid w:val="00FA73BE"/>
    <w:rsid w:val="00FB21C9"/>
    <w:rsid w:val="00FD5F7B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9E8"/>
  <w15:docId w15:val="{398DBA81-3757-4069-8332-3452A30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F6"/>
    <w:pPr>
      <w:ind w:left="720"/>
      <w:contextualSpacing/>
    </w:pPr>
  </w:style>
  <w:style w:type="table" w:styleId="a4">
    <w:name w:val="Table Grid"/>
    <w:basedOn w:val="a1"/>
    <w:uiPriority w:val="59"/>
    <w:rsid w:val="0028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2838F6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283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3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838F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488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75F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75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User</cp:lastModifiedBy>
  <cp:revision>2</cp:revision>
  <cp:lastPrinted>2023-10-20T12:38:00Z</cp:lastPrinted>
  <dcterms:created xsi:type="dcterms:W3CDTF">2023-10-27T12:49:00Z</dcterms:created>
  <dcterms:modified xsi:type="dcterms:W3CDTF">2023-10-27T12:49:00Z</dcterms:modified>
</cp:coreProperties>
</file>