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36F70" w14:textId="77777777" w:rsidR="00AC3533" w:rsidRPr="007C00BB" w:rsidRDefault="00AC3533" w:rsidP="00AC3533">
      <w:pPr>
        <w:pStyle w:val="Ch61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6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65971837" w14:textId="77777777" w:rsidR="00AC3533" w:rsidRPr="007C00BB" w:rsidRDefault="00AC3533" w:rsidP="00AC3533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«Ш»</w:t>
      </w:r>
    </w:p>
    <w:p w14:paraId="7088F1FC" w14:textId="77777777" w:rsidR="00AC3533" w:rsidRDefault="00AC3533" w:rsidP="00AC3533">
      <w:pPr>
        <w:pStyle w:val="Ch6"/>
        <w:ind w:left="3798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до 01 січня 2021 року </w:t>
      </w:r>
      <w:r w:rsidRPr="007C00BB">
        <w:rPr>
          <w:rStyle w:val="Bold"/>
          <w:bCs/>
          <w:w w:val="100"/>
          <w:sz w:val="24"/>
          <w:szCs w:val="24"/>
        </w:rPr>
        <w:br/>
        <w:t>та за результатами документальних перевірок,</w:t>
      </w:r>
      <w:r w:rsidRPr="007C00BB">
        <w:rPr>
          <w:rStyle w:val="Bold"/>
          <w:bCs/>
          <w:w w:val="100"/>
          <w:sz w:val="24"/>
          <w:szCs w:val="24"/>
        </w:rPr>
        <w:br/>
        <w:t>розпочатих до 01 січня 2021 року)</w:t>
      </w:r>
    </w:p>
    <w:tbl>
      <w:tblPr>
        <w:tblStyle w:val="af2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F2547" w14:paraId="0D998DC6" w14:textId="77777777" w:rsidTr="00FF2547">
        <w:tc>
          <w:tcPr>
            <w:tcW w:w="9639" w:type="dxa"/>
          </w:tcPr>
          <w:p w14:paraId="040A5AD2" w14:textId="77777777" w:rsidR="00FF2547" w:rsidRPr="007C00BB" w:rsidRDefault="00FF2547" w:rsidP="00FF2547">
            <w:pPr>
              <w:pStyle w:val="Ch62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Податкове повідомлення-рішення</w:t>
            </w:r>
          </w:p>
          <w:p w14:paraId="1C4ADBF8" w14:textId="77777777" w:rsidR="00FF2547" w:rsidRPr="007C00BB" w:rsidRDefault="00FF2547" w:rsidP="00FF2547">
            <w:pPr>
              <w:pStyle w:val="1Ch6"/>
              <w:jc w:val="center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від «___» ____________ 20___ року № ___________</w:t>
            </w:r>
          </w:p>
          <w:p w14:paraId="7EE57CFA" w14:textId="77777777" w:rsidR="00FF2547" w:rsidRPr="00FF2547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sz w:val="24"/>
                <w:szCs w:val="24"/>
                <w:lang w:val="ru-RU"/>
              </w:rPr>
            </w:pPr>
            <w:r w:rsidRPr="00AC3533">
              <w:rPr>
                <w:w w:val="100"/>
                <w:sz w:val="24"/>
                <w:szCs w:val="24"/>
                <w:lang w:val="ru-RU"/>
              </w:rPr>
              <w:t>_</w:t>
            </w:r>
            <w:r w:rsidRPr="00FF2547">
              <w:rPr>
                <w:w w:val="100"/>
                <w:sz w:val="24"/>
                <w:szCs w:val="24"/>
                <w:lang w:val="ru-RU"/>
              </w:rPr>
              <w:t>_____________________________________________________________________________</w:t>
            </w:r>
          </w:p>
          <w:p w14:paraId="44F87263" w14:textId="77777777" w:rsidR="00FF2547" w:rsidRPr="00AC3533" w:rsidRDefault="00FF2547" w:rsidP="00FF2547">
            <w:pPr>
              <w:pStyle w:val="StrokeCh6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(найменування контролюючого органу та його місцезнаходження)</w:t>
            </w:r>
          </w:p>
          <w:p w14:paraId="0A492BA4" w14:textId="77777777" w:rsidR="00FF2547" w:rsidRPr="00FF2547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spacing w:before="28"/>
              <w:rPr>
                <w:w w:val="100"/>
                <w:sz w:val="24"/>
                <w:szCs w:val="24"/>
                <w:lang w:val="ru-RU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повідомляє </w:t>
            </w:r>
            <w:r w:rsidRPr="00AC3533">
              <w:rPr>
                <w:w w:val="100"/>
                <w:sz w:val="24"/>
                <w:szCs w:val="24"/>
                <w:lang w:val="ru-RU"/>
              </w:rPr>
              <w:t>_</w:t>
            </w:r>
            <w:r w:rsidRPr="00FF2547">
              <w:rPr>
                <w:w w:val="100"/>
                <w:sz w:val="24"/>
                <w:szCs w:val="24"/>
                <w:lang w:val="ru-RU"/>
              </w:rPr>
              <w:t>___________________________________________________________________</w:t>
            </w:r>
          </w:p>
          <w:p w14:paraId="341BE6BB" w14:textId="77777777" w:rsidR="00FF2547" w:rsidRPr="00AC3533" w:rsidRDefault="00FF2547" w:rsidP="00FF2547">
            <w:pPr>
              <w:pStyle w:val="StrokeCh6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 xml:space="preserve">(найменування юридичної особи (відокремленого підрозділу) — платника податків </w:t>
            </w:r>
          </w:p>
          <w:p w14:paraId="2D6F5798" w14:textId="77777777" w:rsidR="00FF2547" w:rsidRPr="00AC3533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sz w:val="24"/>
                <w:szCs w:val="24"/>
                <w:lang w:val="ru-RU"/>
              </w:rPr>
            </w:pPr>
            <w:r w:rsidRPr="00AC3533">
              <w:rPr>
                <w:w w:val="100"/>
                <w:sz w:val="24"/>
                <w:szCs w:val="24"/>
                <w:lang w:val="ru-RU"/>
              </w:rPr>
              <w:t>______________________________________________________________________________</w:t>
            </w:r>
          </w:p>
          <w:p w14:paraId="23803CE2" w14:textId="77777777" w:rsidR="00FF2547" w:rsidRPr="00AC3533" w:rsidRDefault="00FF2547" w:rsidP="00FF2547">
            <w:pPr>
              <w:pStyle w:val="StrokeCh6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або прізвище (за наявності), ім’я, по батькові (за наявності) платника податків — фізичної особи )</w:t>
            </w:r>
          </w:p>
          <w:p w14:paraId="09AC7BB4" w14:textId="469194B1" w:rsidR="00FF2547" w:rsidRPr="00AC3533" w:rsidRDefault="00F95FC7" w:rsidP="00FF2547">
            <w:pPr>
              <w:pStyle w:val="1Ch6"/>
              <w:spacing w:before="0"/>
              <w:jc w:val="center"/>
              <w:rPr>
                <w:w w:val="100"/>
                <w:sz w:val="20"/>
                <w:szCs w:val="20"/>
              </w:rPr>
            </w:pPr>
            <w:r w:rsidRPr="00F95FC7">
              <w:rPr>
                <w:noProof/>
                <w:w w:val="100"/>
                <w:sz w:val="20"/>
                <w:szCs w:val="20"/>
              </w:rPr>
              <w:drawing>
                <wp:inline distT="0" distB="0" distL="0" distR="0" wp14:anchorId="5A0218C0" wp14:editId="66C8741E">
                  <wp:extent cx="2865120" cy="369947"/>
                  <wp:effectExtent l="0" t="0" r="0" b="0"/>
                  <wp:docPr id="1297267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26779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411" cy="375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125473" w14:textId="77777777" w:rsidR="00FF2547" w:rsidRPr="00AC3533" w:rsidRDefault="00FF2547" w:rsidP="00FF2547">
            <w:pPr>
              <w:pStyle w:val="StrokeCh6"/>
              <w:spacing w:before="85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податковий номер платника податків* або серія (за наявності) та номер паспорта**</w:t>
            </w:r>
          </w:p>
          <w:p w14:paraId="0F3E9220" w14:textId="77777777" w:rsidR="00FF2547" w:rsidRPr="00FF2547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sz w:val="24"/>
                <w:szCs w:val="24"/>
                <w:lang w:val="ru-RU"/>
              </w:rPr>
            </w:pPr>
            <w:r w:rsidRPr="00AC3533">
              <w:rPr>
                <w:w w:val="100"/>
                <w:sz w:val="24"/>
                <w:szCs w:val="24"/>
                <w:lang w:val="ru-RU"/>
              </w:rPr>
              <w:t>_</w:t>
            </w:r>
            <w:r w:rsidRPr="00FF2547">
              <w:rPr>
                <w:w w:val="100"/>
                <w:sz w:val="24"/>
                <w:szCs w:val="24"/>
                <w:lang w:val="ru-RU"/>
              </w:rPr>
              <w:t>_____________________________________________________________________________</w:t>
            </w:r>
            <w:r w:rsidRPr="007C00BB">
              <w:rPr>
                <w:w w:val="100"/>
                <w:sz w:val="24"/>
                <w:szCs w:val="24"/>
              </w:rPr>
              <w:t>,</w:t>
            </w:r>
          </w:p>
          <w:p w14:paraId="6E78A100" w14:textId="77777777" w:rsidR="00FF2547" w:rsidRPr="00AC3533" w:rsidRDefault="00FF2547" w:rsidP="00FF2547">
            <w:pPr>
              <w:pStyle w:val="StrokeCh6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(податкова адреса платника податків)</w:t>
            </w:r>
          </w:p>
          <w:p w14:paraId="24C572DD" w14:textId="77777777" w:rsidR="00FF2547" w:rsidRPr="00FF2547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spacing w:before="28"/>
              <w:rPr>
                <w:w w:val="100"/>
                <w:sz w:val="24"/>
                <w:szCs w:val="24"/>
                <w:lang w:val="ru-RU"/>
              </w:rPr>
            </w:pPr>
            <w:r w:rsidRPr="007C00BB">
              <w:rPr>
                <w:w w:val="100"/>
                <w:sz w:val="24"/>
                <w:szCs w:val="24"/>
              </w:rPr>
              <w:t>що відповідно до </w:t>
            </w:r>
            <w:r w:rsidRPr="00AC3533">
              <w:rPr>
                <w:w w:val="100"/>
                <w:sz w:val="24"/>
                <w:szCs w:val="24"/>
                <w:lang w:val="ru-RU"/>
              </w:rPr>
              <w:t>_</w:t>
            </w:r>
            <w:r w:rsidRPr="00FF2547">
              <w:rPr>
                <w:w w:val="100"/>
                <w:sz w:val="24"/>
                <w:szCs w:val="24"/>
                <w:lang w:val="ru-RU"/>
              </w:rPr>
              <w:t>______________________________________________________________</w:t>
            </w:r>
          </w:p>
          <w:p w14:paraId="45D4577C" w14:textId="77777777" w:rsidR="00FF2547" w:rsidRPr="00AC3533" w:rsidRDefault="00FF2547" w:rsidP="00FF2547">
            <w:pPr>
              <w:pStyle w:val="StrokeCh6"/>
              <w:ind w:left="1400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(посилання на акт (номер, дата складання) — за наявності))</w:t>
            </w:r>
          </w:p>
          <w:p w14:paraId="7E2D09A8" w14:textId="77777777" w:rsidR="00FF2547" w:rsidRPr="00FF2547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spacing w:before="28"/>
              <w:rPr>
                <w:w w:val="100"/>
                <w:sz w:val="24"/>
                <w:szCs w:val="24"/>
                <w:lang w:val="ru-RU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з урахуванням </w:t>
            </w:r>
            <w:r w:rsidRPr="00AC3533">
              <w:rPr>
                <w:w w:val="100"/>
                <w:sz w:val="24"/>
                <w:szCs w:val="24"/>
                <w:lang w:val="ru-RU"/>
              </w:rPr>
              <w:t>_</w:t>
            </w:r>
            <w:r w:rsidRPr="00FF2547">
              <w:rPr>
                <w:w w:val="100"/>
                <w:sz w:val="24"/>
                <w:szCs w:val="24"/>
                <w:lang w:val="ru-RU"/>
              </w:rPr>
              <w:t>________________________________________________________________</w:t>
            </w:r>
          </w:p>
          <w:p w14:paraId="20D87B87" w14:textId="77777777" w:rsidR="00FF2547" w:rsidRPr="00AC3533" w:rsidRDefault="00FF2547" w:rsidP="00FF2547">
            <w:pPr>
              <w:pStyle w:val="StrokeCh6"/>
              <w:ind w:left="1200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(результат адміністративного / судового оскарження (номер, дата рішення / постанови) — за наявності)</w:t>
            </w:r>
          </w:p>
          <w:p w14:paraId="2C07A982" w14:textId="74C9E2FB" w:rsidR="00FF2547" w:rsidRPr="007C00BB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jc w:val="left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встановлено порушення правил сплати (перерахування) грошового </w:t>
            </w:r>
            <w:r w:rsidR="00877899" w:rsidRPr="00877899">
              <w:rPr>
                <w:rStyle w:val="st42"/>
                <w:rFonts w:ascii="Times New Roman" w:eastAsiaTheme="minorHAnsi" w:hAnsi="Times New Roman" w:cs="Times New Roman"/>
                <w:sz w:val="24"/>
                <w:szCs w:val="24"/>
                <w:lang w:val="x-none" w:eastAsia="en-US"/>
                <w14:ligatures w14:val="standardContextual"/>
              </w:rPr>
              <w:t>зобов’язання / порушення</w:t>
            </w:r>
            <w:r w:rsidRPr="007C00BB">
              <w:rPr>
                <w:w w:val="100"/>
                <w:sz w:val="24"/>
                <w:szCs w:val="24"/>
              </w:rPr>
              <w:t xml:space="preserve"> строку зарахування податків до бюджетів або державних цільових фондів, установлених Законом України «Про платіжні послуги», з вини банку, органу, що здійснює казначейське обслуговування бюджетних коштів, небанківського надавача платіжних послуг, </w:t>
            </w:r>
            <w:proofErr w:type="spellStart"/>
            <w:r w:rsidRPr="007C00BB">
              <w:rPr>
                <w:w w:val="100"/>
                <w:sz w:val="24"/>
                <w:szCs w:val="24"/>
              </w:rPr>
              <w:t>еквайра</w:t>
            </w:r>
            <w:proofErr w:type="spellEnd"/>
            <w:r w:rsidRPr="007C00BB">
              <w:rPr>
                <w:w w:val="100"/>
                <w:sz w:val="24"/>
                <w:szCs w:val="24"/>
              </w:rPr>
              <w:t xml:space="preserve">, емітента електронних грошей (непотрібне викреслити), з </w:t>
            </w:r>
          </w:p>
          <w:p w14:paraId="3CFEB44C" w14:textId="77777777" w:rsidR="00FF2547" w:rsidRPr="00FF2547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sz w:val="24"/>
                <w:szCs w:val="24"/>
                <w:lang w:val="ru-RU"/>
              </w:rPr>
            </w:pPr>
            <w:r w:rsidRPr="00AC3533">
              <w:rPr>
                <w:w w:val="100"/>
                <w:sz w:val="24"/>
                <w:szCs w:val="24"/>
                <w:lang w:val="ru-RU"/>
              </w:rPr>
              <w:t>_</w:t>
            </w:r>
            <w:r w:rsidRPr="00FF2547">
              <w:rPr>
                <w:w w:val="100"/>
                <w:sz w:val="24"/>
                <w:szCs w:val="24"/>
                <w:lang w:val="ru-RU"/>
              </w:rPr>
              <w:t>_____________________________________________________________________________</w:t>
            </w:r>
            <w:r w:rsidRPr="007C00BB">
              <w:rPr>
                <w:w w:val="100"/>
                <w:sz w:val="24"/>
                <w:szCs w:val="24"/>
              </w:rPr>
              <w:t xml:space="preserve">, </w:t>
            </w:r>
          </w:p>
          <w:p w14:paraId="125799CF" w14:textId="77777777" w:rsidR="00FF2547" w:rsidRPr="00AC3533" w:rsidRDefault="00FF2547" w:rsidP="00FF2547">
            <w:pPr>
              <w:pStyle w:val="StrokeCh6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(назва податку, збору, штрафної (фінансової) санкції (штрафу))</w:t>
            </w:r>
          </w:p>
          <w:p w14:paraId="45B457A4" w14:textId="77777777" w:rsidR="00FF2547" w:rsidRPr="007C00BB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spacing w:before="28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визначеного підпунктом ______ пункту ______ статті</w:t>
            </w:r>
            <w:r w:rsidRPr="00AC3533">
              <w:rPr>
                <w:w w:val="100"/>
                <w:sz w:val="24"/>
                <w:szCs w:val="24"/>
                <w:lang w:val="ru-RU"/>
              </w:rPr>
              <w:t>_____</w:t>
            </w:r>
            <w:r w:rsidRPr="007C00BB">
              <w:rPr>
                <w:w w:val="100"/>
                <w:sz w:val="24"/>
                <w:szCs w:val="24"/>
              </w:rPr>
              <w:t xml:space="preserve"> </w:t>
            </w:r>
            <w:r w:rsidRPr="007C00BB">
              <w:rPr>
                <w:w w:val="100"/>
                <w:sz w:val="24"/>
                <w:szCs w:val="24"/>
              </w:rPr>
              <w:tab/>
              <w:t xml:space="preserve"> Податкового кодексу України, </w:t>
            </w:r>
          </w:p>
          <w:p w14:paraId="32930652" w14:textId="77777777" w:rsidR="00FF2547" w:rsidRPr="00AC3533" w:rsidRDefault="00FF2547" w:rsidP="00FF2547">
            <w:pPr>
              <w:pStyle w:val="StrokeCh6"/>
              <w:ind w:right="664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(посилання на норму щодо строків сплати грошового зобов’язання, порушення якої встановлено)</w:t>
            </w:r>
          </w:p>
          <w:p w14:paraId="4D66462A" w14:textId="77777777" w:rsidR="00FF2547" w:rsidRPr="007C00BB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spacing w:before="28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 xml:space="preserve">та на підставі </w:t>
            </w:r>
            <w:r w:rsidRPr="00AC3533">
              <w:rPr>
                <w:w w:val="100"/>
                <w:sz w:val="24"/>
                <w:szCs w:val="24"/>
                <w:lang w:val="ru-RU"/>
              </w:rPr>
              <w:t>________________________________________</w:t>
            </w:r>
            <w:r w:rsidRPr="007C00BB">
              <w:rPr>
                <w:w w:val="100"/>
                <w:sz w:val="24"/>
                <w:szCs w:val="24"/>
              </w:rPr>
              <w:t xml:space="preserve"> Податкового кодексу України</w:t>
            </w:r>
          </w:p>
          <w:p w14:paraId="679E92F2" w14:textId="77777777" w:rsidR="00FF2547" w:rsidRPr="00AC3533" w:rsidRDefault="00FF2547" w:rsidP="00FF2547">
            <w:pPr>
              <w:pStyle w:val="StrokeCh6"/>
              <w:ind w:left="1080" w:right="2384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(абзац / підпункт / пункт / стаття)</w:t>
            </w:r>
          </w:p>
          <w:p w14:paraId="49783803" w14:textId="77777777" w:rsidR="00FF2547" w:rsidRPr="00AC3533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position w:val="30"/>
                <w:sz w:val="24"/>
                <w:szCs w:val="24"/>
                <w:lang w:val="ru-RU"/>
              </w:rPr>
            </w:pPr>
            <w:r w:rsidRPr="007C00BB">
              <w:rPr>
                <w:w w:val="100"/>
                <w:position w:val="30"/>
                <w:sz w:val="24"/>
                <w:szCs w:val="24"/>
              </w:rPr>
              <w:t>за затримку</w:t>
            </w:r>
            <w:r w:rsidRPr="007C00BB">
              <w:rPr>
                <w:w w:val="100"/>
                <w:sz w:val="24"/>
                <w:szCs w:val="24"/>
              </w:rPr>
              <w:t xml:space="preserve"> </w:t>
            </w:r>
            <w:r w:rsidRPr="00AC3533">
              <w:rPr>
                <w:noProof/>
                <w:w w:val="100"/>
                <w:sz w:val="24"/>
                <w:szCs w:val="24"/>
              </w:rPr>
              <w:drawing>
                <wp:inline distT="0" distB="0" distL="0" distR="0" wp14:anchorId="03A73562" wp14:editId="40B79B9D">
                  <wp:extent cx="1043940" cy="581435"/>
                  <wp:effectExtent l="0" t="0" r="3810" b="9525"/>
                  <wp:docPr id="5603452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3452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90" cy="58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00BB">
              <w:rPr>
                <w:w w:val="100"/>
                <w:position w:val="30"/>
                <w:sz w:val="24"/>
                <w:szCs w:val="24"/>
              </w:rPr>
              <w:t>30 календарних днів сплати / зарахування банком, органом, що</w:t>
            </w:r>
          </w:p>
          <w:p w14:paraId="2409ACB9" w14:textId="77777777" w:rsidR="00FF2547" w:rsidRPr="00FF2547" w:rsidRDefault="00FF2547" w:rsidP="00FF2547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sz w:val="24"/>
                <w:szCs w:val="24"/>
                <w:lang w:val="ru-RU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здійснює казначейське обслуговування бюджетних коштів, небанківським надавачем платіжних послуг, </w:t>
            </w:r>
            <w:proofErr w:type="spellStart"/>
            <w:r w:rsidRPr="007C00BB">
              <w:rPr>
                <w:w w:val="100"/>
                <w:sz w:val="24"/>
                <w:szCs w:val="24"/>
              </w:rPr>
              <w:t>еквайром</w:t>
            </w:r>
            <w:proofErr w:type="spellEnd"/>
            <w:r w:rsidRPr="007C00BB">
              <w:rPr>
                <w:w w:val="100"/>
                <w:sz w:val="24"/>
                <w:szCs w:val="24"/>
              </w:rPr>
              <w:t xml:space="preserve">, емітентом електронних грошей / за несплату (неперерахування) фізичною особою грошового зобов’язання / податків / авансових внесків </w:t>
            </w:r>
          </w:p>
          <w:p w14:paraId="223402AF" w14:textId="77777777" w:rsidR="00FF2547" w:rsidRPr="00AC3533" w:rsidRDefault="00FF2547" w:rsidP="00FF2547">
            <w:pPr>
              <w:pStyle w:val="StrokeCh6"/>
              <w:ind w:left="640" w:right="1224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  <w:lang w:val="ru-RU"/>
              </w:rPr>
              <w:t xml:space="preserve">                                                                       </w:t>
            </w:r>
            <w:r w:rsidRPr="00AC3533">
              <w:rPr>
                <w:w w:val="100"/>
                <w:sz w:val="20"/>
                <w:szCs w:val="20"/>
              </w:rPr>
              <w:t>(непотрібне викреслити)</w:t>
            </w:r>
          </w:p>
          <w:p w14:paraId="0218D46A" w14:textId="77777777" w:rsidR="00FF2547" w:rsidRDefault="00FF2547" w:rsidP="00AC3533">
            <w:pPr>
              <w:pStyle w:val="Ch6"/>
              <w:ind w:firstLine="0"/>
              <w:jc w:val="left"/>
              <w:rPr>
                <w:rStyle w:val="Bold"/>
                <w:rFonts w:asciiTheme="minorHAnsi" w:hAnsiTheme="minorHAnsi"/>
                <w:bCs/>
                <w:w w:val="100"/>
                <w:sz w:val="24"/>
                <w:szCs w:val="24"/>
              </w:rPr>
            </w:pPr>
          </w:p>
        </w:tc>
      </w:tr>
    </w:tbl>
    <w:p w14:paraId="7196CF29" w14:textId="77777777" w:rsidR="00FF2547" w:rsidRPr="00FF2547" w:rsidRDefault="00FF2547" w:rsidP="00AC3533">
      <w:pPr>
        <w:pStyle w:val="Ch6"/>
        <w:ind w:left="3798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6"/>
      </w:tblGrid>
      <w:tr w:rsidR="00AC3533" w:rsidRPr="007C00BB" w14:paraId="13F25226" w14:textId="77777777" w:rsidTr="00FF2547">
        <w:trPr>
          <w:trHeight w:val="4317"/>
        </w:trPr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C7701" w14:textId="2D227CA4" w:rsidR="00AC3533" w:rsidRPr="007C00BB" w:rsidRDefault="00AC3533" w:rsidP="00AC3533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lastRenderedPageBreak/>
              <w:t>єдиного податку в сумі:</w:t>
            </w:r>
          </w:p>
          <w:p w14:paraId="75DE9EE8" w14:textId="0F5E3E7E" w:rsidR="00AC3533" w:rsidRPr="007C00BB" w:rsidRDefault="00AC3533" w:rsidP="00EA432C">
            <w:pPr>
              <w:pStyle w:val="1Ch6"/>
              <w:tabs>
                <w:tab w:val="clear" w:pos="7710"/>
                <w:tab w:val="right" w:leader="underscore" w:pos="7551"/>
              </w:tabs>
              <w:spacing w:before="28"/>
              <w:rPr>
                <w:w w:val="100"/>
                <w:sz w:val="24"/>
                <w:szCs w:val="24"/>
              </w:rPr>
            </w:pPr>
            <w:r w:rsidRPr="00AC3533">
              <w:rPr>
                <w:w w:val="100"/>
                <w:sz w:val="24"/>
                <w:szCs w:val="24"/>
                <w:lang w:val="ru-RU"/>
              </w:rPr>
              <w:t>________________________________________________________________</w:t>
            </w:r>
            <w:r w:rsidRPr="007C00BB">
              <w:rPr>
                <w:w w:val="100"/>
                <w:sz w:val="24"/>
                <w:szCs w:val="24"/>
              </w:rPr>
              <w:t xml:space="preserve"> грн ______</w:t>
            </w:r>
            <w:proofErr w:type="spellStart"/>
            <w:r w:rsidRPr="007C00BB">
              <w:rPr>
                <w:w w:val="100"/>
                <w:sz w:val="24"/>
                <w:szCs w:val="24"/>
              </w:rPr>
              <w:t>коп</w:t>
            </w:r>
            <w:proofErr w:type="spellEnd"/>
          </w:p>
          <w:p w14:paraId="78831F9E" w14:textId="77777777" w:rsidR="00AC3533" w:rsidRPr="00AC3533" w:rsidRDefault="00AC3533" w:rsidP="00EA432C">
            <w:pPr>
              <w:pStyle w:val="StrokeCh6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(вказати суму, щодо якої застосовується штрафна (фінансова) санкція (штраф))</w:t>
            </w:r>
          </w:p>
          <w:p w14:paraId="5960DB9F" w14:textId="3A239D40" w:rsidR="00AC3533" w:rsidRPr="007C00BB" w:rsidRDefault="00AC3533" w:rsidP="00EA432C">
            <w:pPr>
              <w:pStyle w:val="1Ch6"/>
              <w:tabs>
                <w:tab w:val="clear" w:pos="7710"/>
                <w:tab w:val="right" w:leader="underscore" w:pos="7551"/>
              </w:tabs>
              <w:spacing w:before="28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зобов’язано сплатити штраф у розмірі </w:t>
            </w:r>
            <w:r w:rsidRPr="00AC3533">
              <w:rPr>
                <w:w w:val="100"/>
                <w:sz w:val="24"/>
                <w:szCs w:val="24"/>
                <w:lang w:val="ru-RU"/>
              </w:rPr>
              <w:t>__________________________________________</w:t>
            </w:r>
            <w:r w:rsidRPr="007C00BB">
              <w:rPr>
                <w:w w:val="100"/>
                <w:sz w:val="24"/>
                <w:szCs w:val="24"/>
              </w:rPr>
              <w:t> %</w:t>
            </w:r>
          </w:p>
          <w:p w14:paraId="73D639E7" w14:textId="77777777" w:rsidR="00AC3533" w:rsidRPr="00AC3533" w:rsidRDefault="00AC3533" w:rsidP="00EA432C">
            <w:pPr>
              <w:pStyle w:val="StrokeCh6"/>
              <w:ind w:left="2860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(вказати розмір штрафної (фінансової) санкції (штрафу))</w:t>
            </w:r>
          </w:p>
          <w:p w14:paraId="7C783645" w14:textId="266AC45D" w:rsidR="00AC3533" w:rsidRPr="007C00BB" w:rsidRDefault="00AC3533" w:rsidP="00EA432C">
            <w:pPr>
              <w:pStyle w:val="1Ch6"/>
              <w:tabs>
                <w:tab w:val="clear" w:pos="7710"/>
                <w:tab w:val="right" w:leader="underscore" w:pos="7551"/>
              </w:tabs>
              <w:spacing w:before="28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 xml:space="preserve">у сумі </w:t>
            </w:r>
            <w:r w:rsidRPr="00FF2547">
              <w:rPr>
                <w:w w:val="100"/>
                <w:sz w:val="24"/>
                <w:szCs w:val="24"/>
                <w:lang w:val="ru-RU"/>
              </w:rPr>
              <w:t>____________________________________________________________</w:t>
            </w:r>
            <w:r w:rsidRPr="007C00BB">
              <w:rPr>
                <w:w w:val="100"/>
                <w:sz w:val="24"/>
                <w:szCs w:val="24"/>
              </w:rPr>
              <w:t xml:space="preserve"> грн _____</w:t>
            </w:r>
            <w:proofErr w:type="spellStart"/>
            <w:r w:rsidRPr="007C00BB">
              <w:rPr>
                <w:w w:val="100"/>
                <w:sz w:val="24"/>
                <w:szCs w:val="24"/>
              </w:rPr>
              <w:t>коп</w:t>
            </w:r>
            <w:proofErr w:type="spellEnd"/>
          </w:p>
          <w:p w14:paraId="2AC6EFE0" w14:textId="77777777" w:rsidR="00AC3533" w:rsidRPr="00AC3533" w:rsidRDefault="00AC3533" w:rsidP="00EA432C">
            <w:pPr>
              <w:pStyle w:val="StrokeCh6"/>
              <w:ind w:left="500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>(вказати суму штрафу словами)</w:t>
            </w:r>
          </w:p>
          <w:p w14:paraId="2CED3320" w14:textId="39E0847D" w:rsidR="00AC3533" w:rsidRPr="007C00BB" w:rsidRDefault="00AC3533" w:rsidP="00EA432C">
            <w:pPr>
              <w:pStyle w:val="1Ch6"/>
              <w:tabs>
                <w:tab w:val="clear" w:pos="7710"/>
                <w:tab w:val="right" w:leader="underscore" w:pos="7551"/>
              </w:tabs>
              <w:spacing w:before="28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за платежем </w:t>
            </w:r>
            <w:r w:rsidRPr="00AC3533">
              <w:rPr>
                <w:w w:val="100"/>
                <w:sz w:val="24"/>
                <w:szCs w:val="24"/>
                <w:lang w:val="ru-RU"/>
              </w:rPr>
              <w:t>_______________________________________________</w:t>
            </w:r>
            <w:r w:rsidRPr="007C00BB">
              <w:rPr>
                <w:w w:val="100"/>
                <w:sz w:val="24"/>
                <w:szCs w:val="24"/>
              </w:rPr>
              <w:t xml:space="preserve">   __________________</w:t>
            </w:r>
          </w:p>
          <w:p w14:paraId="22CF28CB" w14:textId="73BC630F" w:rsidR="00AC3533" w:rsidRPr="00AC3533" w:rsidRDefault="00AC3533" w:rsidP="00EA432C">
            <w:pPr>
              <w:pStyle w:val="StrokeCh6"/>
              <w:tabs>
                <w:tab w:val="center" w:pos="3560"/>
                <w:tab w:val="center" w:pos="6900"/>
              </w:tabs>
              <w:jc w:val="left"/>
              <w:rPr>
                <w:w w:val="100"/>
                <w:sz w:val="20"/>
                <w:szCs w:val="20"/>
              </w:rPr>
            </w:pPr>
            <w:r w:rsidRPr="007C00BB">
              <w:rPr>
                <w:w w:val="100"/>
                <w:sz w:val="24"/>
                <w:szCs w:val="24"/>
              </w:rPr>
              <w:tab/>
            </w:r>
            <w:r w:rsidRPr="00AC3533">
              <w:rPr>
                <w:w w:val="100"/>
                <w:sz w:val="20"/>
                <w:szCs w:val="20"/>
              </w:rPr>
              <w:t>(назва податку, збору, штрафної (фінансової) санкції (штрафу) та код платежу)</w:t>
            </w:r>
            <w:r w:rsidRPr="00AC3533">
              <w:rPr>
                <w:w w:val="100"/>
                <w:sz w:val="20"/>
                <w:szCs w:val="20"/>
                <w:lang w:val="ru-RU"/>
              </w:rPr>
              <w:t xml:space="preserve">                </w:t>
            </w:r>
            <w:r w:rsidRPr="00AC3533">
              <w:rPr>
                <w:w w:val="100"/>
                <w:sz w:val="20"/>
                <w:szCs w:val="20"/>
              </w:rPr>
              <w:tab/>
              <w:t>(код платежу)</w:t>
            </w:r>
          </w:p>
          <w:p w14:paraId="02A10CAB" w14:textId="0F5DDCCC" w:rsidR="00AC3533" w:rsidRPr="00AC3533" w:rsidRDefault="00AC3533" w:rsidP="00EA432C">
            <w:pPr>
              <w:pStyle w:val="1Ch6"/>
              <w:tabs>
                <w:tab w:val="clear" w:pos="7710"/>
                <w:tab w:val="right" w:leader="underscore" w:pos="7551"/>
              </w:tabs>
              <w:jc w:val="left"/>
              <w:rPr>
                <w:w w:val="100"/>
                <w:sz w:val="24"/>
                <w:szCs w:val="24"/>
                <w:lang w:val="ru-RU"/>
              </w:rPr>
            </w:pPr>
            <w:r w:rsidRPr="007C00BB">
              <w:rPr>
                <w:w w:val="100"/>
                <w:sz w:val="24"/>
                <w:szCs w:val="24"/>
              </w:rPr>
              <w:t>протягом 10 робочих днів, що настають за днем отримання цього податкового повідомлення-рішення (при проведенні адміністративного або судового оскарження — протягом 10 робочих</w:t>
            </w:r>
            <w:r w:rsidRPr="00AC3533">
              <w:rPr>
                <w:w w:val="100"/>
                <w:sz w:val="24"/>
                <w:szCs w:val="24"/>
                <w:lang w:val="ru-RU"/>
              </w:rPr>
              <w:t xml:space="preserve"> </w:t>
            </w:r>
            <w:r w:rsidRPr="007C00BB">
              <w:rPr>
                <w:w w:val="100"/>
                <w:sz w:val="24"/>
                <w:szCs w:val="24"/>
              </w:rPr>
              <w:t xml:space="preserve">днів, наступних за днем узгодження), на бюджетний / єдиний рахунок </w:t>
            </w:r>
            <w:r w:rsidRPr="00AC3533">
              <w:rPr>
                <w:w w:val="100"/>
                <w:sz w:val="24"/>
                <w:szCs w:val="24"/>
                <w:lang w:val="ru-RU"/>
              </w:rPr>
              <w:t>______________________________</w:t>
            </w:r>
          </w:p>
          <w:p w14:paraId="776FB7FD" w14:textId="233C37B2" w:rsidR="00AC3533" w:rsidRPr="00AC3533" w:rsidRDefault="00AC3533" w:rsidP="00AC3533">
            <w:pPr>
              <w:pStyle w:val="StrokeCh6"/>
              <w:jc w:val="left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  <w:lang w:val="ru-RU"/>
              </w:rPr>
              <w:t xml:space="preserve">                                        </w:t>
            </w:r>
            <w:r w:rsidRPr="00AC3533">
              <w:rPr>
                <w:w w:val="100"/>
                <w:sz w:val="20"/>
                <w:szCs w:val="20"/>
              </w:rPr>
              <w:t xml:space="preserve">(номер рахунку) </w:t>
            </w:r>
          </w:p>
        </w:tc>
      </w:tr>
      <w:tr w:rsidR="00AC3533" w:rsidRPr="007C00BB" w14:paraId="7379F37F" w14:textId="77777777" w:rsidTr="00AC3533">
        <w:trPr>
          <w:trHeight w:val="60"/>
        </w:trPr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524628FC" w14:textId="3E3BFEDB" w:rsidR="00AC3533" w:rsidRPr="00AC3533" w:rsidRDefault="00AC3533" w:rsidP="00EA432C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sz w:val="24"/>
                <w:szCs w:val="24"/>
                <w:lang w:val="ru-RU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Найменування отримувача </w:t>
            </w:r>
            <w:r w:rsidRPr="00AC3533">
              <w:rPr>
                <w:w w:val="100"/>
                <w:sz w:val="24"/>
                <w:szCs w:val="24"/>
                <w:lang w:val="ru-RU"/>
              </w:rPr>
              <w:t>______________________________________________________</w:t>
            </w:r>
          </w:p>
          <w:p w14:paraId="689F39B0" w14:textId="3EBBBD92" w:rsidR="00AC3533" w:rsidRPr="00FF2547" w:rsidRDefault="00AC3533" w:rsidP="00EA432C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sz w:val="24"/>
                <w:szCs w:val="24"/>
                <w:lang w:val="ru-RU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Код отримувача </w:t>
            </w:r>
            <w:r w:rsidRPr="00AC3533">
              <w:rPr>
                <w:w w:val="100"/>
                <w:sz w:val="24"/>
                <w:szCs w:val="24"/>
                <w:lang w:val="ru-RU"/>
              </w:rPr>
              <w:t>_</w:t>
            </w:r>
            <w:r w:rsidRPr="00FF2547">
              <w:rPr>
                <w:w w:val="100"/>
                <w:sz w:val="24"/>
                <w:szCs w:val="24"/>
                <w:lang w:val="ru-RU"/>
              </w:rPr>
              <w:t>______________________________________________________________</w:t>
            </w:r>
          </w:p>
          <w:p w14:paraId="3F751597" w14:textId="77777777" w:rsidR="00AC3533" w:rsidRPr="007C00BB" w:rsidRDefault="00AC3533" w:rsidP="00EA432C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Реквізит «Призначення платежу» платіжної інструкції:</w:t>
            </w:r>
          </w:p>
          <w:p w14:paraId="09CA16FA" w14:textId="62B885B1" w:rsidR="00AC3533" w:rsidRPr="00AC3533" w:rsidRDefault="00AC3533" w:rsidP="00EA432C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sz w:val="24"/>
                <w:szCs w:val="24"/>
                <w:lang w:val="ru-RU"/>
              </w:rPr>
            </w:pPr>
            <w:r w:rsidRPr="007C00BB">
              <w:rPr>
                <w:w w:val="100"/>
                <w:sz w:val="24"/>
                <w:szCs w:val="24"/>
              </w:rPr>
              <w:t xml:space="preserve">_________________________________  </w:t>
            </w:r>
            <w:r w:rsidRPr="00AC3533">
              <w:rPr>
                <w:w w:val="100"/>
                <w:sz w:val="24"/>
                <w:szCs w:val="24"/>
                <w:lang w:val="ru-RU"/>
              </w:rPr>
              <w:t xml:space="preserve">    _________________________________________</w:t>
            </w:r>
          </w:p>
          <w:p w14:paraId="28E0357C" w14:textId="5EDFE262" w:rsidR="00AC3533" w:rsidRPr="00AC3533" w:rsidRDefault="00AC3533" w:rsidP="00EA432C">
            <w:pPr>
              <w:pStyle w:val="StrokeCh6"/>
              <w:tabs>
                <w:tab w:val="center" w:pos="1200"/>
                <w:tab w:val="center" w:pos="5040"/>
              </w:tabs>
              <w:jc w:val="left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  <w:lang w:val="ru-RU"/>
              </w:rPr>
              <w:t xml:space="preserve">                          </w:t>
            </w:r>
            <w:r w:rsidRPr="00AC3533">
              <w:rPr>
                <w:w w:val="100"/>
                <w:sz w:val="20"/>
                <w:szCs w:val="20"/>
              </w:rPr>
              <w:t>(код виду сплати)</w:t>
            </w:r>
            <w:r w:rsidRPr="00AC3533">
              <w:rPr>
                <w:w w:val="100"/>
                <w:sz w:val="20"/>
                <w:szCs w:val="20"/>
                <w:lang w:val="ru-RU"/>
              </w:rPr>
              <w:t xml:space="preserve">                                                   </w:t>
            </w:r>
            <w:r w:rsidRPr="00AC3533">
              <w:rPr>
                <w:w w:val="100"/>
                <w:sz w:val="20"/>
                <w:szCs w:val="20"/>
              </w:rPr>
              <w:t>(додаткова інформація запису)</w:t>
            </w:r>
          </w:p>
          <w:p w14:paraId="3C70A685" w14:textId="3C08323A" w:rsidR="00AC3533" w:rsidRPr="00FF2547" w:rsidRDefault="00AC3533" w:rsidP="00EA432C">
            <w:pPr>
              <w:pStyle w:val="1Ch6"/>
              <w:tabs>
                <w:tab w:val="clear" w:pos="7710"/>
                <w:tab w:val="right" w:leader="underscore" w:pos="7551"/>
              </w:tabs>
              <w:rPr>
                <w:w w:val="100"/>
                <w:sz w:val="20"/>
                <w:szCs w:val="20"/>
                <w:lang w:val="ru-RU"/>
              </w:rPr>
            </w:pPr>
            <w:r w:rsidRPr="00AC3533">
              <w:rPr>
                <w:w w:val="100"/>
                <w:sz w:val="20"/>
                <w:szCs w:val="20"/>
              </w:rPr>
              <w:t>_______________________________   ___________________________________   _______________________</w:t>
            </w:r>
          </w:p>
          <w:p w14:paraId="48B1194D" w14:textId="34E47A88" w:rsidR="00AC3533" w:rsidRPr="00AC3533" w:rsidRDefault="00AC3533" w:rsidP="00EA432C">
            <w:pPr>
              <w:pStyle w:val="StrokeCh6"/>
              <w:tabs>
                <w:tab w:val="center" w:pos="1200"/>
                <w:tab w:val="center" w:pos="3940"/>
                <w:tab w:val="center" w:pos="6480"/>
              </w:tabs>
              <w:jc w:val="left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ab/>
              <w:t>(номер бюджетного рахунку) ***</w:t>
            </w:r>
            <w:r w:rsidRPr="00AC3533">
              <w:rPr>
                <w:w w:val="100"/>
                <w:sz w:val="20"/>
                <w:szCs w:val="20"/>
                <w:lang w:val="ru-RU"/>
              </w:rPr>
              <w:t xml:space="preserve">    </w:t>
            </w:r>
            <w:r w:rsidRPr="00AC3533">
              <w:rPr>
                <w:w w:val="100"/>
                <w:sz w:val="20"/>
                <w:szCs w:val="20"/>
              </w:rPr>
              <w:tab/>
              <w:t>(номер податкового повідомлення-рішення)***</w:t>
            </w:r>
            <w:r w:rsidRPr="00AC3533">
              <w:rPr>
                <w:w w:val="100"/>
                <w:sz w:val="20"/>
                <w:szCs w:val="20"/>
              </w:rPr>
              <w:tab/>
            </w:r>
            <w:r w:rsidRPr="00AC3533">
              <w:rPr>
                <w:w w:val="100"/>
                <w:sz w:val="20"/>
                <w:szCs w:val="20"/>
                <w:lang w:val="ru-RU"/>
              </w:rPr>
              <w:t xml:space="preserve">    </w:t>
            </w:r>
            <w:r w:rsidRPr="00AC3533">
              <w:rPr>
                <w:w w:val="100"/>
                <w:sz w:val="20"/>
                <w:szCs w:val="20"/>
              </w:rPr>
              <w:t>(сума податку)***</w:t>
            </w:r>
          </w:p>
          <w:p w14:paraId="4D2488C5" w14:textId="77777777" w:rsidR="00AC3533" w:rsidRPr="007C00BB" w:rsidRDefault="00AC3533" w:rsidP="00EA432C">
            <w:pPr>
              <w:pStyle w:val="Ch60"/>
              <w:jc w:val="left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У разі несплати в установлений строк грошового зобов’язання (штрафної (фінансової) санкції (штрафу)), визначеного в цьому податковому повідомленні-рішенні, нараховується пеня у порядку і розмірах, передбачених статтею 129 глави 12 розділу ІІ Податкового кодексу України, таке несплачене грошове зобов’язання стає податковим боргом, на майно платника податків поширюється право податкової застави.</w:t>
            </w:r>
          </w:p>
          <w:p w14:paraId="0D9FD9B1" w14:textId="77777777" w:rsidR="00AC3533" w:rsidRPr="007C00BB" w:rsidRDefault="00AC3533" w:rsidP="00EA432C">
            <w:pPr>
              <w:pStyle w:val="Ch60"/>
              <w:spacing w:before="0"/>
              <w:jc w:val="left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 xml:space="preserve">Контролюючим органом буде вжито заходів з погашення податкового боргу в порядку, встановленому законодавством. </w:t>
            </w:r>
          </w:p>
          <w:p w14:paraId="486F12E6" w14:textId="77777777" w:rsidR="00AC3533" w:rsidRPr="007C00BB" w:rsidRDefault="00AC3533" w:rsidP="00EA432C">
            <w:pPr>
              <w:pStyle w:val="Ch60"/>
              <w:spacing w:before="0"/>
              <w:jc w:val="left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У разі незгоди із сумою грошового зобов’язання, визначеного у цьому податковому повідомленні-рішенні, зазначене податкове повідомлення-рішення може бути оскаржено в адміністративному порядку з дотриманням вимог статті 56 глави 4 розділу ІІ Податкового кодексу України протягом 10 робочих днів, що настають за днем отримання платником податків податкового повідомлення-рішення, або у судовому порядку. Протягом 6 місяців з дати закінчення строку на адміністративне оскарження, встановленого абзацом першим пункту 56.3 статті 56 глави 4 розділу ІІ Податкового кодексу України, платник податку має право подати скаргу разом з клопотанням про поновлення пропущеного строку на подання скарги в адміністративному порядку та копіями підтверджуючих документів поважності причин його пропуску (за наявності).</w:t>
            </w:r>
          </w:p>
          <w:p w14:paraId="6834D2DA" w14:textId="77777777" w:rsidR="00AC3533" w:rsidRPr="007C00BB" w:rsidRDefault="00AC3533" w:rsidP="00EA432C">
            <w:pPr>
              <w:pStyle w:val="Ch60"/>
              <w:spacing w:before="0"/>
              <w:rPr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Розрахунок штрафних (фінансових) санкцій (штрафу) додається.</w:t>
            </w:r>
          </w:p>
          <w:p w14:paraId="4D89D21B" w14:textId="77777777" w:rsidR="00AC3533" w:rsidRPr="007C00BB" w:rsidRDefault="00AC3533" w:rsidP="00EA432C">
            <w:pPr>
              <w:pStyle w:val="1Ch6"/>
              <w:rPr>
                <w:rStyle w:val="Bold"/>
                <w:bCs/>
                <w:w w:val="100"/>
                <w:sz w:val="24"/>
                <w:szCs w:val="24"/>
              </w:rPr>
            </w:pPr>
            <w:r w:rsidRPr="007C00BB">
              <w:rPr>
                <w:rStyle w:val="Bold"/>
                <w:bCs/>
                <w:w w:val="100"/>
                <w:sz w:val="24"/>
                <w:szCs w:val="24"/>
              </w:rPr>
              <w:t>Керівник (виконуючий обов’язки (заступник) керівника, уповноважена особа)</w:t>
            </w:r>
          </w:p>
          <w:p w14:paraId="742AEEAC" w14:textId="7651F6AE" w:rsidR="00AC3533" w:rsidRPr="001B07F7" w:rsidRDefault="00AC3533" w:rsidP="00AC3533">
            <w:pPr>
              <w:pStyle w:val="1Ch6"/>
              <w:tabs>
                <w:tab w:val="right" w:leader="underscore" w:pos="7563"/>
                <w:tab w:val="right" w:pos="7710"/>
              </w:tabs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w w:val="100"/>
                <w:sz w:val="24"/>
                <w:szCs w:val="24"/>
                <w:lang w:val="ru-RU"/>
              </w:rPr>
              <w:t>______________________</w:t>
            </w:r>
            <w:r w:rsidRPr="00AC3533">
              <w:rPr>
                <w:rFonts w:asciiTheme="minorHAnsi" w:hAnsiTheme="minorHAnsi"/>
                <w:w w:val="100"/>
                <w:sz w:val="24"/>
                <w:szCs w:val="24"/>
                <w:lang w:val="ru-RU"/>
              </w:rPr>
              <w:t>__</w:t>
            </w:r>
            <w:r>
              <w:rPr>
                <w:rFonts w:asciiTheme="minorHAnsi" w:hAnsiTheme="minorHAnsi"/>
                <w:w w:val="100"/>
                <w:sz w:val="24"/>
                <w:szCs w:val="24"/>
                <w:lang w:val="ru-RU"/>
              </w:rPr>
              <w:t>____            ________________           ___________________________</w:t>
            </w:r>
            <w:r>
              <w:rPr>
                <w:rFonts w:asciiTheme="minorHAnsi" w:hAnsiTheme="minorHAnsi"/>
                <w:w w:val="1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(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контролюючого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органу)   </w:t>
            </w:r>
            <w:proofErr w:type="gram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           </w:t>
            </w:r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(п</w:t>
            </w:r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дпис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)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         </w:t>
            </w:r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(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власне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ім’я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прізвище</w:t>
            </w:r>
            <w:proofErr w:type="spellEnd"/>
            <w:r w:rsidRPr="001B07F7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)</w:t>
            </w:r>
          </w:p>
          <w:p w14:paraId="2E132024" w14:textId="77777777" w:rsidR="00AC3533" w:rsidRPr="007C00BB" w:rsidRDefault="00AC3533" w:rsidP="00AC3533">
            <w:pPr>
              <w:pStyle w:val="1Ch6"/>
              <w:tabs>
                <w:tab w:val="right" w:leader="underscore" w:pos="7563"/>
                <w:tab w:val="right" w:pos="7710"/>
              </w:tabs>
              <w:spacing w:before="283" w:after="170"/>
              <w:rPr>
                <w:rStyle w:val="Bold"/>
                <w:bCs/>
                <w:w w:val="100"/>
                <w:sz w:val="24"/>
                <w:szCs w:val="24"/>
              </w:rPr>
            </w:pPr>
            <w:r w:rsidRPr="007C00BB">
              <w:rPr>
                <w:rStyle w:val="Bold"/>
                <w:bCs/>
                <w:w w:val="100"/>
                <w:sz w:val="24"/>
                <w:szCs w:val="24"/>
              </w:rPr>
              <w:t>М. П.</w:t>
            </w:r>
          </w:p>
          <w:p w14:paraId="2EC4CF09" w14:textId="77777777" w:rsidR="00AC3533" w:rsidRDefault="00AC3533" w:rsidP="00AC3533">
            <w:pPr>
              <w:pStyle w:val="1Ch6"/>
              <w:tabs>
                <w:tab w:val="right" w:leader="underscore" w:pos="7563"/>
                <w:tab w:val="right" w:pos="7710"/>
              </w:tabs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7C00BB">
              <w:rPr>
                <w:w w:val="100"/>
                <w:sz w:val="24"/>
                <w:szCs w:val="24"/>
              </w:rPr>
              <w:t>Податкове повідомлення-рішення отримав</w:t>
            </w:r>
          </w:p>
          <w:p w14:paraId="4F474A76" w14:textId="38523EAB" w:rsidR="00AC3533" w:rsidRPr="00CB520A" w:rsidRDefault="00AC3533" w:rsidP="00AC3533">
            <w:pPr>
              <w:pStyle w:val="1Ch6"/>
              <w:tabs>
                <w:tab w:val="right" w:leader="underscore" w:pos="7563"/>
                <w:tab w:val="right" w:pos="771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4"/>
                <w:szCs w:val="24"/>
              </w:rPr>
              <w:t>___________________________         _________________         __________________________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br/>
            </w:r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                        (дата)****                                                (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підпис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)                         (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прізвище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наявності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ім’я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,</w:t>
            </w:r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br/>
              <w:t xml:space="preserve">                                                                                                                                      по 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батькові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наявності</w:t>
            </w:r>
            <w:proofErr w:type="spellEnd"/>
            <w:r w:rsidRPr="00CB520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))</w:t>
            </w:r>
          </w:p>
          <w:p w14:paraId="2D85722D" w14:textId="77777777" w:rsidR="00AC3533" w:rsidRPr="007C00BB" w:rsidRDefault="00AC3533" w:rsidP="00AC3533">
            <w:pPr>
              <w:pStyle w:val="1Ch6"/>
              <w:tabs>
                <w:tab w:val="right" w:leader="underscore" w:pos="7563"/>
                <w:tab w:val="right" w:pos="7710"/>
              </w:tabs>
              <w:spacing w:before="0"/>
              <w:rPr>
                <w:w w:val="100"/>
                <w:sz w:val="24"/>
                <w:szCs w:val="24"/>
              </w:rPr>
            </w:pPr>
          </w:p>
        </w:tc>
      </w:tr>
      <w:tr w:rsidR="00AC3533" w:rsidRPr="007C00BB" w14:paraId="48D5AF45" w14:textId="77777777" w:rsidTr="00AC3533">
        <w:trPr>
          <w:trHeight w:val="904"/>
        </w:trPr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68" w:type="dxa"/>
              <w:bottom w:w="113" w:type="dxa"/>
              <w:right w:w="68" w:type="dxa"/>
            </w:tcMar>
          </w:tcPr>
          <w:p w14:paraId="287F5676" w14:textId="436455F1" w:rsidR="00AC3533" w:rsidRPr="00AC3533" w:rsidRDefault="00AC3533" w:rsidP="00EA432C">
            <w:pPr>
              <w:pStyle w:val="SnoskaSNOSKI"/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lastRenderedPageBreak/>
              <w:tab/>
            </w:r>
            <w:r w:rsidRPr="00AC3533">
              <w:rPr>
                <w:w w:val="100"/>
                <w:sz w:val="20"/>
                <w:szCs w:val="20"/>
              </w:rPr>
              <w:tab/>
            </w:r>
            <w:r w:rsidRPr="00AC3533">
              <w:rPr>
                <w:w w:val="100"/>
                <w:sz w:val="20"/>
                <w:szCs w:val="20"/>
              </w:rPr>
              <w:tab/>
              <w:t xml:space="preserve">* </w:t>
            </w:r>
            <w:r w:rsidRPr="00AC3533">
              <w:rPr>
                <w:w w:val="100"/>
                <w:sz w:val="20"/>
                <w:szCs w:val="20"/>
              </w:rPr>
              <w:tab/>
              <w:t>Код згідно з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— для фізичної особи.</w:t>
            </w:r>
          </w:p>
          <w:p w14:paraId="3824A224" w14:textId="7B41D876" w:rsidR="00AC3533" w:rsidRPr="00AC3533" w:rsidRDefault="00AC3533" w:rsidP="00EA432C">
            <w:pPr>
              <w:pStyle w:val="SnoskaSNOSKI"/>
              <w:pBdr>
                <w:top w:val="none" w:sz="0" w:space="0" w:color="auto"/>
              </w:pBdr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ab/>
            </w:r>
            <w:r w:rsidRPr="00AC3533">
              <w:rPr>
                <w:w w:val="100"/>
                <w:sz w:val="20"/>
                <w:szCs w:val="20"/>
              </w:rPr>
              <w:tab/>
              <w:t xml:space="preserve">** </w:t>
            </w:r>
            <w:r w:rsidRPr="00AC3533">
              <w:rPr>
                <w:w w:val="100"/>
                <w:sz w:val="20"/>
                <w:szCs w:val="20"/>
              </w:rPr>
              <w:tab/>
      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</w:t>
            </w:r>
          </w:p>
          <w:p w14:paraId="706D1E89" w14:textId="281A25DF" w:rsidR="00AC3533" w:rsidRPr="00AC3533" w:rsidRDefault="00AC3533" w:rsidP="00EA432C">
            <w:pPr>
              <w:pStyle w:val="SnoskaSNOSKI"/>
              <w:pBdr>
                <w:top w:val="none" w:sz="0" w:space="0" w:color="auto"/>
              </w:pBdr>
              <w:rPr>
                <w:w w:val="100"/>
                <w:sz w:val="20"/>
                <w:szCs w:val="20"/>
              </w:rPr>
            </w:pPr>
            <w:r w:rsidRPr="00AC3533">
              <w:rPr>
                <w:w w:val="100"/>
                <w:sz w:val="20"/>
                <w:szCs w:val="20"/>
              </w:rPr>
              <w:tab/>
              <w:t xml:space="preserve">*** </w:t>
            </w:r>
            <w:r w:rsidRPr="00AC3533">
              <w:rPr>
                <w:w w:val="100"/>
                <w:sz w:val="20"/>
                <w:szCs w:val="20"/>
              </w:rPr>
              <w:tab/>
              <w:t>У разі використання платником податків з 01 січня 2021 року згідно зі статтею 35</w:t>
            </w:r>
            <w:r w:rsidRPr="00AC3533">
              <w:rPr>
                <w:w w:val="100"/>
                <w:sz w:val="20"/>
                <w:szCs w:val="20"/>
                <w:vertAlign w:val="superscript"/>
              </w:rPr>
              <w:t>1</w:t>
            </w:r>
            <w:r w:rsidRPr="00AC3533">
              <w:rPr>
                <w:w w:val="100"/>
                <w:sz w:val="20"/>
                <w:szCs w:val="20"/>
              </w:rPr>
              <w:t xml:space="preserve"> розділу І Податкового кодексу України єдиного рахунку для сплати грошових зобов’язань та/або податкового боргу з податків і зборів, передбачених Податковим кодексом України, єдиного внеску та інших платежів, контроль за справлянням яких покладено на контролюючі органи, сума нарахованого у цьому податковому повідомленні-рішенні грошового зобо­в’язання сплачується на єдиний рахунок (крім передбачених пунктом 35</w:t>
            </w:r>
            <w:r w:rsidRPr="00AC3533">
              <w:rPr>
                <w:w w:val="100"/>
                <w:sz w:val="20"/>
                <w:szCs w:val="20"/>
                <w:vertAlign w:val="superscript"/>
              </w:rPr>
              <w:t>1</w:t>
            </w:r>
            <w:r w:rsidRPr="00AC3533">
              <w:rPr>
                <w:w w:val="100"/>
                <w:sz w:val="20"/>
                <w:szCs w:val="20"/>
              </w:rPr>
              <w:t>.1 статті 35</w:t>
            </w:r>
            <w:r w:rsidRPr="00AC3533">
              <w:rPr>
                <w:w w:val="100"/>
                <w:sz w:val="20"/>
                <w:szCs w:val="20"/>
                <w:vertAlign w:val="superscript"/>
              </w:rPr>
              <w:t>1</w:t>
            </w:r>
            <w:r w:rsidRPr="00AC3533">
              <w:rPr>
                <w:w w:val="100"/>
                <w:sz w:val="20"/>
                <w:szCs w:val="20"/>
              </w:rPr>
              <w:t xml:space="preserve"> розділу І Податкового кодексу України грошових зобов’язань з податку на додану вартість, акцизного податку з реалізації пального та спирту етилового, а також частини чистого прибутку (доходу) до бюджету державними та комунальними унітарними підприємствами та їх об’єднаннями).</w:t>
            </w:r>
          </w:p>
          <w:p w14:paraId="25395758" w14:textId="0E2BB15C" w:rsidR="00AC3533" w:rsidRPr="00FF2547" w:rsidRDefault="00AC3533" w:rsidP="00EA432C">
            <w:pPr>
              <w:pStyle w:val="SnoskaSNOSKI"/>
              <w:pBdr>
                <w:top w:val="none" w:sz="0" w:space="0" w:color="auto"/>
              </w:pBdr>
              <w:rPr>
                <w:w w:val="100"/>
                <w:sz w:val="20"/>
                <w:szCs w:val="20"/>
                <w:lang w:val="ru-RU"/>
              </w:rPr>
            </w:pPr>
            <w:r w:rsidRPr="00AC3533">
              <w:rPr>
                <w:w w:val="100"/>
                <w:sz w:val="20"/>
                <w:szCs w:val="20"/>
              </w:rPr>
              <w:t xml:space="preserve">**** </w:t>
            </w:r>
            <w:r w:rsidRPr="00AC3533">
              <w:rPr>
                <w:w w:val="100"/>
                <w:sz w:val="20"/>
                <w:szCs w:val="20"/>
              </w:rPr>
              <w:tab/>
              <w:t>У разі надіслання податкового повідомлення-рішення листом з повідомленням про вручення проставляється дата вручення, вказана в повідомленні про вручення, або дата, наведена в поштовому повідомленні про вручення, із зазначенням причин невручення, а у разі надіслання документа засобами електронного зв’язку у порядку, передбаченому пунктом 42.4 статті 42 глави 1 розділу ІІ Податкового кодексу України,— дата вручення, вказана у квитанції про доставку.</w:t>
            </w:r>
          </w:p>
          <w:p w14:paraId="3556B737" w14:textId="0F096D0E" w:rsidR="00AC3533" w:rsidRPr="00AC3533" w:rsidRDefault="00AC3533" w:rsidP="00AC3533">
            <w:pPr>
              <w:pStyle w:val="SnoskaSNOSKI"/>
              <w:pBdr>
                <w:top w:val="none" w:sz="0" w:space="0" w:color="auto"/>
              </w:pBdr>
              <w:jc w:val="right"/>
              <w:rPr>
                <w:w w:val="100"/>
                <w:sz w:val="20"/>
                <w:szCs w:val="20"/>
                <w:lang w:val="en-US"/>
              </w:rPr>
            </w:pPr>
            <w:r w:rsidRPr="00AC3533">
              <w:rPr>
                <w:noProof/>
                <w:w w:val="100"/>
                <w:sz w:val="20"/>
                <w:szCs w:val="20"/>
              </w:rPr>
              <w:drawing>
                <wp:inline distT="0" distB="0" distL="0" distR="0" wp14:anchorId="77A9709C" wp14:editId="3A5213E9">
                  <wp:extent cx="1343212" cy="628738"/>
                  <wp:effectExtent l="0" t="0" r="0" b="0"/>
                  <wp:docPr id="2469289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2893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62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8A243" w14:textId="77777777" w:rsidR="00AC3533" w:rsidRPr="007C00BB" w:rsidRDefault="00AC3533" w:rsidP="00EA432C">
            <w:pPr>
              <w:pStyle w:val="SnoskaSNOSKI0"/>
              <w:pBdr>
                <w:top w:val="none" w:sz="0" w:space="0" w:color="auto"/>
              </w:pBdr>
              <w:ind w:right="283"/>
              <w:jc w:val="right"/>
              <w:rPr>
                <w:w w:val="100"/>
                <w:sz w:val="24"/>
                <w:szCs w:val="24"/>
              </w:rPr>
            </w:pPr>
          </w:p>
        </w:tc>
      </w:tr>
    </w:tbl>
    <w:p w14:paraId="532A58A5" w14:textId="66A2ABD7" w:rsidR="00F12C76" w:rsidRDefault="00F12C76" w:rsidP="006C0B77">
      <w:pPr>
        <w:spacing w:after="0"/>
        <w:ind w:firstLine="709"/>
        <w:jc w:val="both"/>
      </w:pPr>
    </w:p>
    <w:p w14:paraId="09A745C7" w14:textId="712CA1A1" w:rsidR="00877899" w:rsidRDefault="00877899" w:rsidP="006C0B77">
      <w:pPr>
        <w:spacing w:after="0"/>
        <w:ind w:firstLine="709"/>
        <w:jc w:val="both"/>
      </w:pPr>
    </w:p>
    <w:p w14:paraId="5841A27C" w14:textId="690358C5" w:rsidR="00877899" w:rsidRDefault="00877899" w:rsidP="006C0B77">
      <w:pPr>
        <w:spacing w:after="0"/>
        <w:ind w:firstLine="709"/>
        <w:jc w:val="both"/>
      </w:pPr>
    </w:p>
    <w:p w14:paraId="407162B8" w14:textId="58E50EEC" w:rsidR="00877899" w:rsidRDefault="00877899" w:rsidP="006C0B77">
      <w:pPr>
        <w:spacing w:after="0"/>
        <w:ind w:firstLine="709"/>
        <w:jc w:val="both"/>
      </w:pPr>
    </w:p>
    <w:p w14:paraId="667A6B05" w14:textId="01687F41" w:rsidR="00877899" w:rsidRDefault="00877899" w:rsidP="006C0B77">
      <w:pPr>
        <w:spacing w:after="0"/>
        <w:ind w:firstLine="709"/>
        <w:jc w:val="both"/>
      </w:pPr>
    </w:p>
    <w:p w14:paraId="20E68B53" w14:textId="477BB729" w:rsidR="00877899" w:rsidRDefault="00877899" w:rsidP="006C0B77">
      <w:pPr>
        <w:spacing w:after="0"/>
        <w:ind w:firstLine="709"/>
        <w:jc w:val="both"/>
      </w:pPr>
    </w:p>
    <w:p w14:paraId="702E7439" w14:textId="412DAC70" w:rsidR="00877899" w:rsidRDefault="00877899" w:rsidP="006C0B77">
      <w:pPr>
        <w:spacing w:after="0"/>
        <w:ind w:firstLine="709"/>
        <w:jc w:val="both"/>
      </w:pPr>
    </w:p>
    <w:p w14:paraId="103D16BD" w14:textId="62AD09AC" w:rsidR="00877899" w:rsidRPr="009D723F" w:rsidRDefault="009D723F" w:rsidP="009D723F">
      <w:pPr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D723F">
        <w:rPr>
          <w:rStyle w:val="st46"/>
          <w:rFonts w:ascii="Times New Roman" w:hAnsi="Times New Roman" w:cs="Times New Roman"/>
          <w:color w:val="auto"/>
        </w:rPr>
        <w:t xml:space="preserve">{Додаток 6 в редакції Наказів Міністерства фінансів </w:t>
      </w:r>
      <w:r w:rsidRPr="009D723F">
        <w:rPr>
          <w:rStyle w:val="st131"/>
          <w:rFonts w:ascii="Times New Roman" w:hAnsi="Times New Roman" w:cs="Times New Roman"/>
          <w:color w:val="auto"/>
        </w:rPr>
        <w:t>№ 658 від 21.07.2017</w:t>
      </w:r>
      <w:r w:rsidRPr="009D723F">
        <w:rPr>
          <w:rStyle w:val="st46"/>
          <w:rFonts w:ascii="Times New Roman" w:hAnsi="Times New Roman" w:cs="Times New Roman"/>
          <w:color w:val="auto"/>
        </w:rPr>
        <w:t xml:space="preserve">, </w:t>
      </w:r>
      <w:r w:rsidRPr="009D723F">
        <w:rPr>
          <w:rStyle w:val="st131"/>
          <w:rFonts w:ascii="Times New Roman" w:hAnsi="Times New Roman" w:cs="Times New Roman"/>
          <w:color w:val="auto"/>
        </w:rPr>
        <w:t>№ 846 від 31.12.2020</w:t>
      </w:r>
      <w:r w:rsidRPr="009D723F">
        <w:rPr>
          <w:rStyle w:val="st46"/>
          <w:rFonts w:ascii="Times New Roman" w:hAnsi="Times New Roman" w:cs="Times New Roman"/>
          <w:color w:val="auto"/>
        </w:rPr>
        <w:t>;</w:t>
      </w:r>
      <w:r w:rsidRPr="009D723F">
        <w:rPr>
          <w:rStyle w:val="st121"/>
          <w:rFonts w:ascii="Times New Roman" w:hAnsi="Times New Roman" w:cs="Times New Roman"/>
          <w:color w:val="auto"/>
        </w:rPr>
        <w:t xml:space="preserve"> із змінами, внесеними згідно з Наказом Міністерства фінансів </w:t>
      </w:r>
      <w:r w:rsidRPr="009D723F">
        <w:rPr>
          <w:rStyle w:val="st131"/>
          <w:rFonts w:ascii="Times New Roman" w:hAnsi="Times New Roman" w:cs="Times New Roman"/>
          <w:color w:val="auto"/>
        </w:rPr>
        <w:t>№ 368 від 04.07.2023</w:t>
      </w:r>
      <w:r w:rsidRPr="009D723F">
        <w:rPr>
          <w:rStyle w:val="st46"/>
          <w:rFonts w:ascii="Times New Roman" w:hAnsi="Times New Roman" w:cs="Times New Roman"/>
          <w:color w:val="auto"/>
        </w:rPr>
        <w:t xml:space="preserve">; в редакції Наказу Міністерства фінансів </w:t>
      </w:r>
      <w:r w:rsidRPr="009D723F">
        <w:rPr>
          <w:rStyle w:val="st131"/>
          <w:rFonts w:ascii="Times New Roman" w:hAnsi="Times New Roman" w:cs="Times New Roman"/>
          <w:color w:val="auto"/>
        </w:rPr>
        <w:t>№ 513 від 09.10.2025</w:t>
      </w:r>
      <w:r w:rsidRPr="009D723F">
        <w:rPr>
          <w:rStyle w:val="st121"/>
          <w:rFonts w:ascii="Times New Roman" w:hAnsi="Times New Roman" w:cs="Times New Roman"/>
          <w:color w:val="auto"/>
        </w:rPr>
        <w:t xml:space="preserve">, з урахуванням змін, внесених Наказом Міністерства фінансів </w:t>
      </w:r>
      <w:r w:rsidRPr="009D723F">
        <w:rPr>
          <w:rStyle w:val="st131"/>
          <w:rFonts w:ascii="Times New Roman" w:hAnsi="Times New Roman" w:cs="Times New Roman"/>
          <w:color w:val="auto"/>
        </w:rPr>
        <w:t>№ 548 від 05.11.2025</w:t>
      </w:r>
      <w:r w:rsidRPr="009D723F">
        <w:rPr>
          <w:rStyle w:val="st46"/>
          <w:rFonts w:ascii="Times New Roman" w:hAnsi="Times New Roman" w:cs="Times New Roman"/>
          <w:color w:val="auto"/>
        </w:rPr>
        <w:t>}</w:t>
      </w:r>
    </w:p>
    <w:sectPr w:rsidR="00877899" w:rsidRPr="009D723F" w:rsidSect="00AC3533">
      <w:pgSz w:w="11906" w:h="16838" w:code="9"/>
      <w:pgMar w:top="567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4255F" w14:textId="77777777" w:rsidR="007F23B3" w:rsidRDefault="007F23B3" w:rsidP="008D68CF">
      <w:pPr>
        <w:spacing w:after="0" w:line="240" w:lineRule="auto"/>
      </w:pPr>
      <w:r>
        <w:separator/>
      </w:r>
    </w:p>
  </w:endnote>
  <w:endnote w:type="continuationSeparator" w:id="0">
    <w:p w14:paraId="61E1024A" w14:textId="77777777" w:rsidR="007F23B3" w:rsidRDefault="007F23B3" w:rsidP="008D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E0782" w14:textId="77777777" w:rsidR="007F23B3" w:rsidRDefault="007F23B3" w:rsidP="008D68CF">
      <w:pPr>
        <w:spacing w:after="0" w:line="240" w:lineRule="auto"/>
      </w:pPr>
      <w:r>
        <w:separator/>
      </w:r>
    </w:p>
  </w:footnote>
  <w:footnote w:type="continuationSeparator" w:id="0">
    <w:p w14:paraId="6B21BCD0" w14:textId="77777777" w:rsidR="007F23B3" w:rsidRDefault="007F23B3" w:rsidP="008D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33"/>
    <w:rsid w:val="000624DE"/>
    <w:rsid w:val="000B4994"/>
    <w:rsid w:val="000E155A"/>
    <w:rsid w:val="00561012"/>
    <w:rsid w:val="006C0B77"/>
    <w:rsid w:val="0078434D"/>
    <w:rsid w:val="007F23B3"/>
    <w:rsid w:val="008242FF"/>
    <w:rsid w:val="00870751"/>
    <w:rsid w:val="00877899"/>
    <w:rsid w:val="008D68CF"/>
    <w:rsid w:val="00922C48"/>
    <w:rsid w:val="009D723F"/>
    <w:rsid w:val="00A5076E"/>
    <w:rsid w:val="00AC3533"/>
    <w:rsid w:val="00B915B7"/>
    <w:rsid w:val="00BE0513"/>
    <w:rsid w:val="00C16656"/>
    <w:rsid w:val="00E6072E"/>
    <w:rsid w:val="00EA59DF"/>
    <w:rsid w:val="00EE4070"/>
    <w:rsid w:val="00F12C76"/>
    <w:rsid w:val="00F95FC7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9D2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533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3533"/>
    <w:pPr>
      <w:keepNext/>
      <w:keepLines/>
      <w:widowControl/>
      <w:suppressAutoHyphens w:val="0"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533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533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533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533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533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533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533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533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53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C353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C353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C353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C353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C353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C353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C353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C353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C3533"/>
    <w:pPr>
      <w:widowControl/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AC35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C3533"/>
    <w:pPr>
      <w:widowControl/>
      <w:numPr>
        <w:ilvl w:val="1"/>
      </w:num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AC353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AC3533"/>
    <w:pPr>
      <w:widowControl/>
      <w:suppressAutoHyphens w:val="0"/>
      <w:autoSpaceDE/>
      <w:autoSpaceDN/>
      <w:adjustRightInd/>
      <w:spacing w:before="160" w:after="160" w:line="24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AC353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AC3533"/>
    <w:pPr>
      <w:widowControl/>
      <w:suppressAutoHyphens w:val="0"/>
      <w:autoSpaceDE/>
      <w:autoSpaceDN/>
      <w:adjustRightInd/>
      <w:spacing w:after="160" w:line="240" w:lineRule="auto"/>
      <w:ind w:left="720"/>
      <w:contextualSpacing/>
      <w:textAlignment w:val="auto"/>
    </w:pPr>
    <w:rPr>
      <w:rFonts w:ascii="Times New Roman" w:eastAsiaTheme="minorHAnsi" w:hAnsi="Times New Roman" w:cstheme="minorBidi"/>
      <w:color w:val="auto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AC3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53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AC353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AC3533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AC3533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AC3533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Додаток № (Ch_6 Міністерства)"/>
    <w:basedOn w:val="a"/>
    <w:uiPriority w:val="99"/>
    <w:rsid w:val="00AC3533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1Ch6">
    <w:name w:val="Основной (без абзаца)+1 (Ch_6 Міністерства)"/>
    <w:basedOn w:val="Ch6"/>
    <w:uiPriority w:val="99"/>
    <w:rsid w:val="00AC3533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paragraph" w:customStyle="1" w:styleId="Ch62">
    <w:name w:val="Стаття по центру (Ch_6 Міністерства)"/>
    <w:basedOn w:val="a"/>
    <w:next w:val="a"/>
    <w:uiPriority w:val="99"/>
    <w:rsid w:val="00AC3533"/>
    <w:pPr>
      <w:keepNext/>
      <w:tabs>
        <w:tab w:val="right" w:pos="6350"/>
      </w:tabs>
      <w:spacing w:before="11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</w:rPr>
  </w:style>
  <w:style w:type="paragraph" w:customStyle="1" w:styleId="StrokeCh6">
    <w:name w:val="Stroke (Ch_6 Міністерства)"/>
    <w:basedOn w:val="a"/>
    <w:uiPriority w:val="99"/>
    <w:rsid w:val="00AC3533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 Book" w:hAnsi="Pragmatica Book" w:cs="Pragmatica Book"/>
      <w:w w:val="90"/>
      <w:sz w:val="14"/>
      <w:szCs w:val="14"/>
    </w:rPr>
  </w:style>
  <w:style w:type="paragraph" w:customStyle="1" w:styleId="SnoskaSNOSKI">
    <w:name w:val="Snoska* (SNOSKI)"/>
    <w:basedOn w:val="a"/>
    <w:uiPriority w:val="99"/>
    <w:rsid w:val="00AC3533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SnoskaSNOSKI0">
    <w:name w:val="Snoska*горизонт (SNOSKI)"/>
    <w:basedOn w:val="a"/>
    <w:uiPriority w:val="99"/>
    <w:rsid w:val="00AC3533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 w:val="0"/>
      <w:spacing w:after="0" w:line="257" w:lineRule="auto"/>
      <w:jc w:val="both"/>
    </w:pPr>
    <w:rPr>
      <w:rFonts w:ascii="Pragmatica Book" w:hAnsi="Pragmatica Book" w:cs="Pragmatica Book"/>
      <w:w w:val="90"/>
      <w:sz w:val="15"/>
      <w:szCs w:val="15"/>
    </w:rPr>
  </w:style>
  <w:style w:type="character" w:customStyle="1" w:styleId="Bold">
    <w:name w:val="Bold"/>
    <w:uiPriority w:val="99"/>
    <w:rsid w:val="00AC3533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8D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8D68CF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8D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8D68CF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table" w:styleId="af2">
    <w:name w:val="Table Grid"/>
    <w:basedOn w:val="a1"/>
    <w:uiPriority w:val="39"/>
    <w:rsid w:val="00FF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6">
    <w:name w:val="st46"/>
    <w:uiPriority w:val="99"/>
    <w:rsid w:val="00877899"/>
    <w:rPr>
      <w:i/>
      <w:iCs/>
      <w:color w:val="000000"/>
    </w:rPr>
  </w:style>
  <w:style w:type="character" w:customStyle="1" w:styleId="st42">
    <w:name w:val="st42"/>
    <w:uiPriority w:val="99"/>
    <w:rsid w:val="00877899"/>
    <w:rPr>
      <w:color w:val="000000"/>
    </w:rPr>
  </w:style>
  <w:style w:type="character" w:customStyle="1" w:styleId="st121">
    <w:name w:val="st121"/>
    <w:uiPriority w:val="99"/>
    <w:rsid w:val="009D723F"/>
    <w:rPr>
      <w:i/>
      <w:iCs/>
      <w:color w:val="000000"/>
    </w:rPr>
  </w:style>
  <w:style w:type="character" w:customStyle="1" w:styleId="st131">
    <w:name w:val="st131"/>
    <w:uiPriority w:val="99"/>
    <w:rsid w:val="009D723F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5282</Words>
  <Characters>3012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2026-04-16T13:06:00Z</dcterms:created>
  <dcterms:modified xsi:type="dcterms:W3CDTF">2026-04-16T13:06:00Z</dcterms:modified>
</cp:coreProperties>
</file>