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3E9D" w14:textId="77777777" w:rsidR="00DB07AE" w:rsidRPr="007C00BB" w:rsidRDefault="00DB07AE" w:rsidP="00DB07AE">
      <w:pPr>
        <w:pStyle w:val="Ch60"/>
        <w:pageBreakBefore/>
        <w:ind w:left="3798"/>
        <w:rPr>
          <w:w w:val="100"/>
          <w:sz w:val="24"/>
          <w:szCs w:val="24"/>
        </w:rPr>
      </w:pPr>
      <w:r w:rsidRPr="007C00BB">
        <w:rPr>
          <w:w w:val="100"/>
          <w:sz w:val="24"/>
          <w:szCs w:val="24"/>
        </w:rPr>
        <w:t>Додаток 7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45B1E0BB" w14:textId="77777777" w:rsidR="00DB07AE" w:rsidRPr="007C00BB" w:rsidRDefault="00DB07AE" w:rsidP="00DB07AE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bookmarkStart w:id="0" w:name="_GoBack"/>
      <w:bookmarkEnd w:id="0"/>
      <w:r w:rsidRPr="007C00BB">
        <w:rPr>
          <w:rStyle w:val="Bold"/>
          <w:bCs/>
          <w:w w:val="100"/>
          <w:sz w:val="24"/>
          <w:szCs w:val="24"/>
        </w:rPr>
        <w:t>Форма «Ш»</w:t>
      </w:r>
    </w:p>
    <w:p w14:paraId="54073BA7" w14:textId="77777777" w:rsidR="00DB07AE" w:rsidRPr="007C00BB" w:rsidRDefault="00DB07AE" w:rsidP="00DB07AE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(заповнюється після 01 січня 2021 року</w:t>
      </w:r>
    </w:p>
    <w:p w14:paraId="348847B7" w14:textId="77777777" w:rsidR="00DB07AE" w:rsidRPr="007C00BB" w:rsidRDefault="00DB07AE" w:rsidP="00DB07AE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(у тому числі за результатами документальних</w:t>
      </w:r>
    </w:p>
    <w:p w14:paraId="6B340D59" w14:textId="77777777" w:rsidR="00DB07AE" w:rsidRDefault="00DB07AE" w:rsidP="00DB07AE">
      <w:pPr>
        <w:pStyle w:val="Ch6"/>
        <w:ind w:left="3798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перевірок, розпочатих після 01 січня 2021 року))</w:t>
      </w:r>
    </w:p>
    <w:p w14:paraId="75F9EE9B" w14:textId="59234079" w:rsidR="00125224" w:rsidRDefault="005C1FF9" w:rsidP="00125224">
      <w:pPr>
        <w:pStyle w:val="Ch6"/>
        <w:ind w:left="567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5C1FF9">
        <w:rPr>
          <w:rStyle w:val="Bold"/>
          <w:rFonts w:asciiTheme="minorHAnsi" w:hAnsiTheme="minorHAnsi"/>
          <w:bCs/>
          <w:noProof/>
          <w:w w:val="100"/>
          <w:sz w:val="24"/>
          <w:szCs w:val="24"/>
        </w:rPr>
        <w:drawing>
          <wp:inline distT="0" distB="0" distL="0" distR="0" wp14:anchorId="386D599E" wp14:editId="7AE74F69">
            <wp:extent cx="5562600" cy="5975737"/>
            <wp:effectExtent l="0" t="0" r="0" b="6350"/>
            <wp:docPr id="1420403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036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281" cy="598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FA188" w14:textId="16DE5AF8" w:rsidR="00125224" w:rsidRPr="00125224" w:rsidRDefault="00125224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p w14:paraId="3FEFED28" w14:textId="09AC3E9D" w:rsidR="00125224" w:rsidRDefault="005C1FF9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5C1FF9">
        <w:rPr>
          <w:rStyle w:val="Bold"/>
          <w:rFonts w:asciiTheme="minorHAnsi" w:hAnsiTheme="minorHAnsi"/>
          <w:bCs/>
          <w:noProof/>
          <w:w w:val="100"/>
          <w:sz w:val="24"/>
          <w:szCs w:val="24"/>
        </w:rPr>
        <w:lastRenderedPageBreak/>
        <w:drawing>
          <wp:inline distT="0" distB="0" distL="0" distR="0" wp14:anchorId="2FEAD5A4" wp14:editId="19F393D5">
            <wp:extent cx="5349240" cy="7266893"/>
            <wp:effectExtent l="0" t="0" r="3810" b="0"/>
            <wp:docPr id="19411676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676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5589" cy="727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0E431" w14:textId="6F835234" w:rsidR="005C1FF9" w:rsidRDefault="005C1FF9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  <w:r w:rsidRPr="005C1FF9">
        <w:rPr>
          <w:rStyle w:val="Bold"/>
          <w:rFonts w:asciiTheme="minorHAnsi" w:hAnsiTheme="minorHAnsi"/>
          <w:bCs/>
          <w:noProof/>
          <w:w w:val="100"/>
          <w:sz w:val="24"/>
          <w:szCs w:val="24"/>
        </w:rPr>
        <w:lastRenderedPageBreak/>
        <w:drawing>
          <wp:inline distT="0" distB="0" distL="0" distR="0" wp14:anchorId="2EA9033F" wp14:editId="7909418B">
            <wp:extent cx="5692140" cy="6736708"/>
            <wp:effectExtent l="0" t="0" r="3810" b="7620"/>
            <wp:docPr id="1034482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829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67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59146" w14:textId="36D2F1FD" w:rsidR="00E40909" w:rsidRDefault="00E40909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p w14:paraId="559A3C4B" w14:textId="1907EABB" w:rsidR="00E40909" w:rsidRDefault="00E40909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p w14:paraId="5FC4C779" w14:textId="1B2547FF" w:rsidR="00E40909" w:rsidRDefault="00E40909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p w14:paraId="0047CFB7" w14:textId="5DF85D4B" w:rsidR="00E40909" w:rsidRDefault="00E40909" w:rsidP="00125224">
      <w:pPr>
        <w:pStyle w:val="Ch6"/>
        <w:ind w:left="709" w:firstLine="0"/>
        <w:jc w:val="lef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p w14:paraId="1C2000D5" w14:textId="52106589" w:rsidR="00E40909" w:rsidRPr="00E40909" w:rsidRDefault="00E40909" w:rsidP="00E40909">
      <w:pPr>
        <w:pStyle w:val="Ch6"/>
        <w:ind w:left="709" w:firstLine="0"/>
        <w:rPr>
          <w:rStyle w:val="Bold"/>
          <w:rFonts w:asciiTheme="minorHAnsi" w:hAnsiTheme="minorHAnsi"/>
          <w:bCs/>
          <w:color w:val="auto"/>
          <w:w w:val="100"/>
          <w:sz w:val="22"/>
          <w:szCs w:val="22"/>
        </w:rPr>
      </w:pPr>
      <w:r w:rsidRPr="00E40909">
        <w:rPr>
          <w:rStyle w:val="st46"/>
          <w:color w:val="auto"/>
          <w:sz w:val="22"/>
          <w:szCs w:val="22"/>
        </w:rPr>
        <w:t xml:space="preserve">{Додаток 7 в редакції Наказів Міністерства фінансів </w:t>
      </w:r>
      <w:r w:rsidRPr="00E40909">
        <w:rPr>
          <w:rStyle w:val="st131"/>
          <w:color w:val="auto"/>
          <w:sz w:val="22"/>
          <w:szCs w:val="22"/>
        </w:rPr>
        <w:t>№ 658 від 21.07.2017</w:t>
      </w:r>
      <w:r w:rsidRPr="00E40909">
        <w:rPr>
          <w:rStyle w:val="st46"/>
          <w:color w:val="auto"/>
          <w:sz w:val="22"/>
          <w:szCs w:val="22"/>
        </w:rPr>
        <w:t xml:space="preserve">, </w:t>
      </w:r>
      <w:r w:rsidRPr="00E40909">
        <w:rPr>
          <w:rStyle w:val="st131"/>
          <w:color w:val="auto"/>
          <w:sz w:val="22"/>
          <w:szCs w:val="22"/>
        </w:rPr>
        <w:t>№ 846 від 31.12.2020</w:t>
      </w:r>
      <w:r w:rsidRPr="00E40909">
        <w:rPr>
          <w:rStyle w:val="st46"/>
          <w:color w:val="auto"/>
          <w:sz w:val="22"/>
          <w:szCs w:val="22"/>
        </w:rPr>
        <w:t>,</w:t>
      </w:r>
      <w:r w:rsidRPr="00E40909">
        <w:rPr>
          <w:rStyle w:val="st121"/>
          <w:color w:val="auto"/>
          <w:sz w:val="22"/>
          <w:szCs w:val="22"/>
        </w:rPr>
        <w:t xml:space="preserve"> </w:t>
      </w:r>
      <w:r w:rsidRPr="00E40909">
        <w:rPr>
          <w:rStyle w:val="st131"/>
          <w:color w:val="auto"/>
          <w:sz w:val="22"/>
          <w:szCs w:val="22"/>
        </w:rPr>
        <w:t>№ 368 від 04.07.2023</w:t>
      </w:r>
      <w:r w:rsidRPr="00E40909">
        <w:rPr>
          <w:rStyle w:val="st121"/>
          <w:color w:val="auto"/>
          <w:sz w:val="22"/>
          <w:szCs w:val="22"/>
        </w:rPr>
        <w:t xml:space="preserve">, з урахуванням змін, внесених Наказом Міністерства фінансів </w:t>
      </w:r>
      <w:r w:rsidRPr="00E40909">
        <w:rPr>
          <w:rStyle w:val="st131"/>
          <w:color w:val="auto"/>
          <w:sz w:val="22"/>
          <w:szCs w:val="22"/>
        </w:rPr>
        <w:t>№ 413 від 28.07.2023</w:t>
      </w:r>
      <w:r w:rsidRPr="00E40909">
        <w:rPr>
          <w:rStyle w:val="st121"/>
          <w:color w:val="auto"/>
          <w:sz w:val="22"/>
          <w:szCs w:val="22"/>
        </w:rPr>
        <w:t xml:space="preserve">; із змінами, внесеними згідно з Наказом Міністерства фінансів </w:t>
      </w:r>
      <w:r w:rsidRPr="00E40909">
        <w:rPr>
          <w:rStyle w:val="st131"/>
          <w:color w:val="auto"/>
          <w:sz w:val="22"/>
          <w:szCs w:val="22"/>
        </w:rPr>
        <w:t>№ 298 від 11.06.2025</w:t>
      </w:r>
      <w:r w:rsidRPr="00E40909">
        <w:rPr>
          <w:rStyle w:val="st46"/>
          <w:color w:val="auto"/>
          <w:sz w:val="22"/>
          <w:szCs w:val="22"/>
        </w:rPr>
        <w:t xml:space="preserve">; в редакції Наказу Міністерства фінансів </w:t>
      </w:r>
      <w:r w:rsidRPr="00E40909">
        <w:rPr>
          <w:rStyle w:val="st131"/>
          <w:color w:val="auto"/>
          <w:sz w:val="22"/>
          <w:szCs w:val="22"/>
        </w:rPr>
        <w:t>№ 513 від 09.10.2025</w:t>
      </w:r>
      <w:r w:rsidRPr="00E40909">
        <w:rPr>
          <w:rStyle w:val="st46"/>
          <w:color w:val="auto"/>
          <w:sz w:val="22"/>
          <w:szCs w:val="22"/>
        </w:rPr>
        <w:t>}</w:t>
      </w:r>
    </w:p>
    <w:sectPr w:rsidR="00E40909" w:rsidRPr="00E40909" w:rsidSect="001C56D1">
      <w:pgSz w:w="11906" w:h="16838" w:code="9"/>
      <w:pgMar w:top="567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7D7AB" w14:textId="77777777" w:rsidR="007A36B2" w:rsidRDefault="007A36B2" w:rsidP="00686856">
      <w:pPr>
        <w:spacing w:after="0"/>
      </w:pPr>
      <w:r>
        <w:separator/>
      </w:r>
    </w:p>
  </w:endnote>
  <w:endnote w:type="continuationSeparator" w:id="0">
    <w:p w14:paraId="506146A0" w14:textId="77777777" w:rsidR="007A36B2" w:rsidRDefault="007A36B2" w:rsidP="006868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40F65" w14:textId="77777777" w:rsidR="007A36B2" w:rsidRDefault="007A36B2" w:rsidP="00686856">
      <w:pPr>
        <w:spacing w:after="0"/>
      </w:pPr>
      <w:r>
        <w:separator/>
      </w:r>
    </w:p>
  </w:footnote>
  <w:footnote w:type="continuationSeparator" w:id="0">
    <w:p w14:paraId="185C3B6B" w14:textId="77777777" w:rsidR="007A36B2" w:rsidRDefault="007A36B2" w:rsidP="006868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AE"/>
    <w:rsid w:val="0005203F"/>
    <w:rsid w:val="000B4994"/>
    <w:rsid w:val="00125224"/>
    <w:rsid w:val="001C56D1"/>
    <w:rsid w:val="002411CA"/>
    <w:rsid w:val="00442BDD"/>
    <w:rsid w:val="00514F4E"/>
    <w:rsid w:val="00561012"/>
    <w:rsid w:val="005C1FF9"/>
    <w:rsid w:val="006556DF"/>
    <w:rsid w:val="00686856"/>
    <w:rsid w:val="006C0B77"/>
    <w:rsid w:val="007A36B2"/>
    <w:rsid w:val="008242FF"/>
    <w:rsid w:val="008353F0"/>
    <w:rsid w:val="00870751"/>
    <w:rsid w:val="00922C48"/>
    <w:rsid w:val="00990BF8"/>
    <w:rsid w:val="00A9399B"/>
    <w:rsid w:val="00B915B7"/>
    <w:rsid w:val="00DB07AE"/>
    <w:rsid w:val="00E40909"/>
    <w:rsid w:val="00EA59DF"/>
    <w:rsid w:val="00EE4070"/>
    <w:rsid w:val="00F12C76"/>
    <w:rsid w:val="00F83629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B1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7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7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7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7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7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7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7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7A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B07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B07A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B07A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B07A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B07A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B07A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B07A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B07A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B0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07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B07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07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B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07A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B0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07A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DB07AE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DB07A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DB07A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DB07AE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DB07AE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68685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686856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68685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686856"/>
    <w:rPr>
      <w:rFonts w:ascii="Times New Roman" w:hAnsi="Times New Roman"/>
      <w:kern w:val="0"/>
      <w:sz w:val="28"/>
      <w14:ligatures w14:val="none"/>
    </w:rPr>
  </w:style>
  <w:style w:type="character" w:customStyle="1" w:styleId="st121">
    <w:name w:val="st121"/>
    <w:uiPriority w:val="99"/>
    <w:rsid w:val="00E40909"/>
    <w:rPr>
      <w:i/>
      <w:iCs/>
      <w:color w:val="000000"/>
    </w:rPr>
  </w:style>
  <w:style w:type="character" w:customStyle="1" w:styleId="st131">
    <w:name w:val="st131"/>
    <w:uiPriority w:val="99"/>
    <w:rsid w:val="00E40909"/>
    <w:rPr>
      <w:i/>
      <w:iCs/>
      <w:color w:val="0000FF"/>
    </w:rPr>
  </w:style>
  <w:style w:type="character" w:customStyle="1" w:styleId="st46">
    <w:name w:val="st46"/>
    <w:uiPriority w:val="99"/>
    <w:rsid w:val="00E4090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2026-04-16T13:10:00Z</dcterms:created>
  <dcterms:modified xsi:type="dcterms:W3CDTF">2026-04-16T13:10:00Z</dcterms:modified>
</cp:coreProperties>
</file>