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5F6" w:rsidRPr="00A365F6" w:rsidRDefault="00A365F6" w:rsidP="00A365F6">
      <w:pPr>
        <w:spacing w:after="0" w:line="36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ЗАТВЕРДЖЕНО</w:t>
      </w:r>
    </w:p>
    <w:p w:rsidR="00A365F6" w:rsidRPr="00A365F6" w:rsidRDefault="00A365F6" w:rsidP="00A365F6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Наказ Державної податкової служби України</w:t>
      </w:r>
    </w:p>
    <w:p w:rsidR="00A365F6" w:rsidRPr="00A365F6" w:rsidRDefault="00A365F6" w:rsidP="00A365F6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C1824" w:rsidRDefault="006C1824" w:rsidP="006C1824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6C182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31.10.</w:t>
      </w:r>
      <w:r w:rsidRPr="006C182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2024</w:t>
      </w:r>
      <w:r w:rsidRPr="006C18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 </w:t>
      </w:r>
      <w:r w:rsidRPr="006C182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788</w:t>
      </w:r>
    </w:p>
    <w:p w:rsidR="00BD23A8" w:rsidRPr="006C1824" w:rsidRDefault="00BD23A8" w:rsidP="006C1824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BD23A8" w:rsidRPr="00BD23A8" w:rsidRDefault="00BD23A8" w:rsidP="00BD23A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noProof/>
          <w:sz w:val="24"/>
          <w:szCs w:val="24"/>
          <w:lang w:eastAsia="x-none"/>
        </w:rPr>
      </w:pPr>
      <w:r w:rsidRPr="00BD23A8">
        <w:rPr>
          <w:rFonts w:ascii="Times New Roman" w:eastAsia="Times New Roman" w:hAnsi="Times New Roman" w:cs="Times New Roman"/>
          <w:noProof/>
          <w:sz w:val="24"/>
          <w:szCs w:val="24"/>
          <w:lang w:eastAsia="x-none"/>
        </w:rPr>
        <w:t>Зі змінами, внесеними наказом ДПС</w:t>
      </w:r>
    </w:p>
    <w:p w:rsidR="00BD23A8" w:rsidRPr="00BD23A8" w:rsidRDefault="00BD23A8" w:rsidP="00BD23A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noProof/>
          <w:sz w:val="24"/>
          <w:szCs w:val="24"/>
          <w:lang w:val="en-US" w:eastAsia="x-none"/>
        </w:rPr>
      </w:pPr>
      <w:r w:rsidRPr="00BD23A8">
        <w:rPr>
          <w:rFonts w:ascii="Times New Roman" w:eastAsia="Times New Roman" w:hAnsi="Times New Roman" w:cs="Times New Roman"/>
          <w:noProof/>
          <w:sz w:val="24"/>
          <w:szCs w:val="24"/>
          <w:lang w:eastAsia="x-none"/>
        </w:rPr>
        <w:t xml:space="preserve">  від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x-none"/>
        </w:rPr>
        <w:t>15</w:t>
      </w:r>
      <w:r w:rsidRPr="00BD23A8">
        <w:rPr>
          <w:rFonts w:ascii="Times New Roman" w:eastAsia="Times New Roman" w:hAnsi="Times New Roman" w:cs="Times New Roman"/>
          <w:noProof/>
          <w:sz w:val="24"/>
          <w:szCs w:val="24"/>
          <w:lang w:eastAsia="x-none"/>
        </w:rPr>
        <w:t>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x-none"/>
        </w:rPr>
        <w:t>09</w:t>
      </w:r>
      <w:r w:rsidRPr="00BD23A8">
        <w:rPr>
          <w:rFonts w:ascii="Times New Roman" w:eastAsia="Times New Roman" w:hAnsi="Times New Roman" w:cs="Times New Roman"/>
          <w:noProof/>
          <w:sz w:val="24"/>
          <w:szCs w:val="24"/>
          <w:lang w:eastAsia="x-none"/>
        </w:rPr>
        <w:t xml:space="preserve">.2025 №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x-none"/>
        </w:rPr>
        <w:t>916</w:t>
      </w:r>
    </w:p>
    <w:p w:rsidR="00A365F6" w:rsidRPr="00A365F6" w:rsidRDefault="00A365F6" w:rsidP="00A365F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uk-UA"/>
        </w:rPr>
      </w:pPr>
    </w:p>
    <w:p w:rsidR="00A365F6" w:rsidRPr="00A365F6" w:rsidRDefault="00A365F6" w:rsidP="00A365F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365F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Порядок </w:t>
      </w:r>
      <w:r w:rsidRPr="00A365F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  <w:t xml:space="preserve">організації діяльності  </w:t>
      </w:r>
      <w:proofErr w:type="spellStart"/>
      <w:r w:rsidRPr="00A365F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A365F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менеджера з платником </w:t>
      </w:r>
    </w:p>
    <w:p w:rsidR="00A365F6" w:rsidRPr="00A365F6" w:rsidRDefault="00A365F6" w:rsidP="00A365F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365F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податків з високим рівнем добровільного дотримання податкового законодавства</w:t>
      </w:r>
    </w:p>
    <w:p w:rsidR="00A365F6" w:rsidRPr="00A365F6" w:rsidRDefault="00A365F6" w:rsidP="00A365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365F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A365F6" w:rsidRPr="00A365F6" w:rsidRDefault="00A365F6" w:rsidP="00A365F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</w:pPr>
      <w:r w:rsidRPr="00A365F6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 xml:space="preserve">І. </w:t>
      </w:r>
      <w:r w:rsidRPr="00A365F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Загальні положення </w:t>
      </w:r>
    </w:p>
    <w:p w:rsidR="00A365F6" w:rsidRPr="00A365F6" w:rsidRDefault="00A365F6" w:rsidP="00A365F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uk-UA"/>
        </w:rPr>
      </w:pPr>
    </w:p>
    <w:p w:rsidR="00A365F6" w:rsidRPr="00A365F6" w:rsidRDefault="00A365F6" w:rsidP="00A365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Цей Порядок розроблено з метою забезпечення порядку взаємодії 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-менеджера з платником податків з високим рівнем добровільного дотримання податкового законодавства, яке передбачає консультування платника податків, пов’язаних з виконанням його податкових обов’язків і визначає порядок закріплення за платником податків посадової особи територіального органу ДПС, відповідальної за взаємодію з платником податків (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-менеджера) (далі – Порядок).</w:t>
      </w:r>
    </w:p>
    <w:p w:rsidR="00A365F6" w:rsidRPr="00A365F6" w:rsidRDefault="00A365F6" w:rsidP="00A365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-менеджер здійснює свою діяльність у межах повноважень, визначених Податковим кодексом України (далі – Кодекс) та цим Порядком.</w:t>
      </w:r>
    </w:p>
    <w:p w:rsidR="00A365F6" w:rsidRPr="00A365F6" w:rsidRDefault="00A365F6" w:rsidP="00A365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 У цьому Порядку терміни вживаються в таких значеннях: </w:t>
      </w:r>
    </w:p>
    <w:p w:rsidR="00A365F6" w:rsidRPr="00A365F6" w:rsidRDefault="00A365F6" w:rsidP="00A365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платник – платник податків з високим рівнем добровільного дотримання податкового законодавства (далі – Платник)</w:t>
      </w:r>
      <w:r w:rsidRPr="00A365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A365F6" w:rsidRPr="00A365F6" w:rsidRDefault="00A365F6" w:rsidP="00A365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 платників – перелік платників податків з високим рівнем добровільного дотримання податкового законодавства (далі – Перелік платників)</w:t>
      </w:r>
      <w:r w:rsidRPr="00A365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A365F6" w:rsidRPr="00A365F6" w:rsidRDefault="00A365F6" w:rsidP="00A365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-менеджер – посадова особа територіального органу ДПС, яка закріплена за Платником та є відповідальною за комунікацію з Платником, з питань, пов’язаних з виконанням його податкових обов’язків (далі – </w:t>
      </w:r>
      <w:r w:rsidRPr="00A365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-менеджер)</w:t>
      </w:r>
      <w:r w:rsidRPr="00A365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365F6" w:rsidRPr="00A365F6" w:rsidRDefault="00A365F6" w:rsidP="00A365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 терміни вживаються у значеннях, наведених у Кодексі</w:t>
      </w:r>
      <w:r w:rsidRPr="00A365F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A365F6" w:rsidRPr="00A365F6" w:rsidRDefault="00A365F6" w:rsidP="00A365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1.4. У своїй діяльності 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-менеджер керується Конституцією та законами України, указами Президента України і постановами Верховної Ради України, прийнятими відповідно до Конституції та законів України, актами Кабінету Міністрів України, наказами Міністерства фінансів України, розпорядчими документами Державної податкової служби України, іншими нормативно-правовими актами, Кодексом, а також цим 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</w:t>
      </w:r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</w:t>
      </w:r>
    </w:p>
    <w:p w:rsidR="00A365F6" w:rsidRPr="00A365F6" w:rsidRDefault="00A365F6" w:rsidP="00A365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1.5. 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-менеджер під час виконання своїх посадових / функціональних обов’язків керується принципами законності, професіоналізму, доброчесності, політичної неупередженості, толерантності. </w:t>
      </w:r>
    </w:p>
    <w:p w:rsidR="00A365F6" w:rsidRPr="00A365F6" w:rsidRDefault="00A365F6" w:rsidP="00A365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lastRenderedPageBreak/>
        <w:t xml:space="preserve">1.6. Взаємодія 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-менеджера із Платником здійснюється за вибором Платника в усній формі, а також з використанням засобі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дистанційного зв’язку, у тому числі в режимі відеоконференції, яке передбачає консультування Платника, пов’язане з виконанням його податкових обов’язків. </w:t>
      </w:r>
    </w:p>
    <w:p w:rsidR="00A365F6" w:rsidRPr="00A365F6" w:rsidRDefault="00A365F6" w:rsidP="00A365F6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A365F6" w:rsidRPr="00A365F6" w:rsidRDefault="00A365F6" w:rsidP="00A365F6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A365F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ІІ. Порядок закріплення </w:t>
      </w:r>
      <w:proofErr w:type="spellStart"/>
      <w:r w:rsidRPr="00A365F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-</w:t>
      </w:r>
      <w:r w:rsidRPr="00A365F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менеджера за Платником та особливості організації його </w:t>
      </w:r>
      <w:r w:rsidRPr="00A365F6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діяльності</w:t>
      </w:r>
    </w:p>
    <w:p w:rsidR="00A365F6" w:rsidRPr="00A365F6" w:rsidRDefault="00A365F6" w:rsidP="00A365F6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365F6" w:rsidRPr="00A365F6" w:rsidRDefault="00A365F6" w:rsidP="00A365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 Територіальні органи ДПС протягом п’яти робочих днів після затвердження Переліку платників визначають 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-менеджера та посадову особу, на яку покладено 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язки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разі тимчасової відсутності або звільнення 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-менеджера, для взаємодії з Платником, включеним до зазначеного Переліку платників, і затверджують їхні повноваження відповідним наказом територіального органу ДПС. </w:t>
      </w:r>
    </w:p>
    <w:p w:rsidR="00A365F6" w:rsidRPr="00A365F6" w:rsidRDefault="00A365F6" w:rsidP="00A365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У разі виключення Платника з Переліку платників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протягом двох робочих днів вносяться зміни до відповідного наказу про закріплення 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-менеджера за Платником.</w:t>
      </w:r>
    </w:p>
    <w:p w:rsidR="00A365F6" w:rsidRPr="00A365F6" w:rsidRDefault="00A365F6" w:rsidP="00A365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інформаційно-комунікаційній системі ДПС (далі 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ІКС ДПС) Департамент економічного аналізу ДПС і структурні підрозділи оподаткування юридичних та фізичних осіб територіальних органів ДПС</w:t>
      </w:r>
      <w:r w:rsidRPr="00A365F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формують 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обліку 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-менеджерів платників податків з високим рівнем добровільного дотримання податкового законодавства, з історією змін, за формою, наведеною у додатку 1 до цього Порядку.</w:t>
      </w:r>
    </w:p>
    <w:p w:rsidR="00A365F6" w:rsidRPr="00A365F6" w:rsidRDefault="00A365F6" w:rsidP="00A365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Інформаційне повідомлення щодо закріплення 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-менеджера надсилається Платнику 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електронний кабінет</w:t>
      </w:r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відповідно до Порядку формування та оприлюднення 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ереліку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платників податків з високим рівнем добровільного дотримання податкового законодавства, затвердженого наказом 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Міністерства фінансів України</w:t>
      </w:r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№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495</w:t>
      </w:r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від 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07 жовтня 2024 року (зі змінами), зареєстрованого в Міністерстві юстиції України 14 жовтня 2024 року за  №  1539/42884</w:t>
      </w:r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</w:t>
      </w:r>
    </w:p>
    <w:p w:rsidR="00A365F6" w:rsidRPr="00A365F6" w:rsidRDefault="00A365F6" w:rsidP="00A365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2.2.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 Керівник територіального органу ДПС (особа, </w:t>
      </w:r>
      <w:r w:rsidRPr="00A365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яка</w:t>
      </w:r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виконує 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його </w:t>
      </w:r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обов’язки) за основним місцем обліку Платника:</w:t>
      </w:r>
    </w:p>
    <w:p w:rsidR="00A365F6" w:rsidRPr="00A365F6" w:rsidRDefault="00A365F6" w:rsidP="00A365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2.2.1.  визначає за Платником 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-менеджера з урахуванням рівномірного розподілу навантаження на 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-менеджера залежно від кількості таких 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латників, особливостей обсягів 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характеристик економічної діяльності наказом територіального органу ДПС та посадовою інструкцією;</w:t>
      </w:r>
    </w:p>
    <w:p w:rsidR="00A365F6" w:rsidRPr="00A365F6" w:rsidRDefault="00A365F6" w:rsidP="00A365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2.2.2. у разі отримання інформації щодо виявлення факту невідповідності Платника</w:t>
      </w:r>
      <w:r w:rsidRPr="00A365F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критеріям, визначеним підпунктами «ж», «з», «и» підпункту 69.41.1 підпункту 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x-none"/>
        </w:rPr>
        <w:t> </w:t>
      </w:r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69.41 пункту 69 підрозділу 10 розділу ХХ «Перехідні положення» Кодексу, на наступний день після виявлення такого факту</w:t>
      </w:r>
      <w:r w:rsidRPr="00563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</w:t>
      </w:r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вносить зміни до наказу територіального органу ДПС щодо </w:t>
      </w:r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закріплення 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-менеджера за Платником</w:t>
      </w:r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;</w:t>
      </w:r>
    </w:p>
    <w:p w:rsidR="00A365F6" w:rsidRPr="00A365F6" w:rsidRDefault="00A365F6" w:rsidP="00A365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2.2.3. організовує роботу та забезпечує контроль за виконанням покладених на 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-менеджера обов’язків 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дотримання ним вимог чинного законодавства;</w:t>
      </w:r>
    </w:p>
    <w:p w:rsidR="00A365F6" w:rsidRPr="00A365F6" w:rsidRDefault="00A365F6" w:rsidP="006729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2.2.4. має право письмово звернутися до структурних підрозділів ДПС та  до іншого територіального органу ДПС за неосновним місцем обліку </w:t>
      </w:r>
      <w:r w:rsidR="006729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Платника із зазначенням в 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ІКС ДПС у короткому змісті документа інформації про включення Платника до переліку платників, 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питаннями, які виникають при взаємодії 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-менеджера з Платником, відповідь на які надається у чотириденний строк;</w:t>
      </w:r>
    </w:p>
    <w:p w:rsidR="00A365F6" w:rsidRPr="00A365F6" w:rsidRDefault="00A365F6" w:rsidP="00A365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2.2.5. забезпечує в терміни та у порядку, визначені у підпункті «в» підпункту 69.41.3 підпункту 69.41 пункту 69 підрозділу 10 розділу  ХХ «Перехідні положення» Кодексу, надсилання звернення Платника із зазначенням в 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ІКС ДПС у короткому змісті документа інформації про включення Платника до переліку платників 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Державної податкової служби України для отримання індивідуальної податкової консультації;</w:t>
      </w:r>
    </w:p>
    <w:p w:rsidR="00A365F6" w:rsidRPr="00A365F6" w:rsidRDefault="00A365F6" w:rsidP="00A365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uk-UA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2.2.6. 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організацію роботи зі зберігання відеоматеріалів, створених  під час проведення 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менеджером з Платником онлайн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комунікації у режимі відеоконференції;</w:t>
      </w:r>
      <w:r w:rsidRPr="00A365F6">
        <w:rPr>
          <w:rFonts w:ascii="Times New Roman" w:eastAsia="Times New Roman" w:hAnsi="Times New Roman" w:cs="Times New Roman"/>
          <w:strike/>
          <w:sz w:val="28"/>
          <w:szCs w:val="28"/>
          <w:lang w:eastAsia="uk-UA"/>
        </w:rPr>
        <w:t xml:space="preserve"> </w:t>
      </w:r>
    </w:p>
    <w:p w:rsidR="00A365F6" w:rsidRPr="00A365F6" w:rsidRDefault="00A365F6" w:rsidP="00A365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2.2.7. 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забезпечує організацію визначення завдань і ключових показників результативності, ефективності та якості службової діяльності 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-менеджера, який займає посаду державної служби категорії «Б» або «В», у  терміни, визначені законодавством про державну службу.</w:t>
      </w:r>
    </w:p>
    <w:p w:rsidR="00A365F6" w:rsidRPr="00A365F6" w:rsidRDefault="00A365F6" w:rsidP="00A365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Зокрема, одним із показників якісної роботи 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-менеджера є включення Платника в наступному кварталі до Переліку платників, кількість звернень платників із позитивною оцінкою тощо;</w:t>
      </w:r>
    </w:p>
    <w:p w:rsidR="00A365F6" w:rsidRPr="00A365F6" w:rsidRDefault="00A365F6" w:rsidP="00A365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2.2.8. 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забезпечує процедуру проведення оцінювання результатів службової діяльності 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-менеджера в межах повноважень, визначених законодавством про державну службу.</w:t>
      </w:r>
    </w:p>
    <w:p w:rsidR="00A365F6" w:rsidRPr="00A365F6" w:rsidRDefault="00A365F6" w:rsidP="00A365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 Керівник територіального органу ДПС (особа, </w:t>
      </w:r>
      <w:r w:rsidRPr="00A365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яка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виконує його обов’язки) за неосновним місцем обліку Платника:</w:t>
      </w:r>
    </w:p>
    <w:p w:rsidR="00A365F6" w:rsidRPr="00A365F6" w:rsidRDefault="00A365F6" w:rsidP="00A365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2.3.1. організовує роботу та забезпечує контроль щодо надання відповідей на звернення, які надійшли від територіального органу ДПС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у якому Платник 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перебуває</w:t>
      </w:r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на основному обліку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в терміни, визначені підпунктом 2.2.4 пункту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2.2 розділу ІІ цього П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орядку</w:t>
      </w:r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;</w:t>
      </w:r>
    </w:p>
    <w:p w:rsidR="00A365F6" w:rsidRPr="00A365F6" w:rsidRDefault="00A365F6" w:rsidP="00A365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2.3.2. забезпечує взаємодію між структурними підрозділами територіального органу ДПС щодо надання відповідей на звернення, які надійшли від територіального органу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ДПС</w:t>
      </w:r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, де Платник 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перебуває</w:t>
      </w:r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на основному обліку.</w:t>
      </w:r>
    </w:p>
    <w:p w:rsidR="00A365F6" w:rsidRPr="00A365F6" w:rsidRDefault="00A365F6" w:rsidP="00A365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 Взаємодія 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-менеджера зі структурними підрозділами територіального органу ДПС: </w:t>
      </w:r>
    </w:p>
    <w:p w:rsidR="00A365F6" w:rsidRPr="00A365F6" w:rsidRDefault="00A365F6" w:rsidP="00A365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2.4.1. 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менеджер під час опрацювання звернень Платника має право звернутися до керівників структурних підрозділів територіального органу ДПС, які в межах функціональних повноважень надають актуальну та повну інформацію, необхідну для консультування</w:t>
      </w:r>
      <w:r w:rsidRPr="00A365F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Платника. Інформація повинна містити доступну для сприйняття Платником термінологію;</w:t>
      </w:r>
    </w:p>
    <w:p w:rsidR="00A365F6" w:rsidRPr="00A365F6" w:rsidRDefault="00A365F6" w:rsidP="0067291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2.4.2. усі звернення 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менеджера, надіслані до керівників структурних підрозділів територіальних органів ДПС, реєструються в ІКС ДПС 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шляхом створення 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реєстраційно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-моніторингової картки (далі – РМК) в окремій картотеці типу «ЗКМ» (запит 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-менеджера);</w:t>
      </w:r>
    </w:p>
    <w:p w:rsidR="00A365F6" w:rsidRPr="00A365F6" w:rsidRDefault="00A365F6" w:rsidP="00A365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2.4.3. звернення 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менеджера, зареєстровані в картотеці ІКС ДПС за годину до закінчення робочого дня територіальних органів ДПС, встановленого правилами внутрішнього службового розпорядку, розглядаються не пізніше наступного робочого дня;</w:t>
      </w:r>
    </w:p>
    <w:p w:rsidR="00A365F6" w:rsidRPr="00A365F6" w:rsidRDefault="00A365F6" w:rsidP="00A365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2.4.4. </w:t>
      </w:r>
      <w:bookmarkStart w:id="0" w:name="_Hlk178340849"/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керівники структурних підрозділів територіального органу ДПС 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у межах функціональних повноважень невідкладно вживають заходів для розгляду та забезпечення вирішення порушеного Платником питання у зверненні 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-менеджера та в одноденний термін надають 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менеджеру актуальну і повну інформацію;</w:t>
      </w:r>
    </w:p>
    <w:bookmarkEnd w:id="0"/>
    <w:p w:rsidR="00A365F6" w:rsidRPr="00A365F6" w:rsidRDefault="00A365F6" w:rsidP="00A365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2.4.5. працівникам структурних підрозділів територіальних органів ДПС під час надання інформації 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менеджеру забороняється приховувати чи обмежувати інформацію, яка наявна в ІКС ДПС та стосується безпосередньо Платника, 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закріпленого за 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-менеджером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A365F6" w:rsidRPr="00A365F6" w:rsidRDefault="00A365F6" w:rsidP="00A365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2.4.6. керівники структурних підрозділів територіального органу ДПС у межах функціональних повноважень протягом одного робочого дня з моменту, коли їм стало відомо, повідомляють 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-менеджера про податкові ризики, що виникли у Платника при провадженні ним господарської діяльності, для здійснення комунікації з Платником податків щодо усунення чи спростування можливих податкових ризиків, окрім тих, що встановлені у процесі документальних або фактичних перевірок;</w:t>
      </w:r>
    </w:p>
    <w:p w:rsidR="00A365F6" w:rsidRPr="00A365F6" w:rsidRDefault="00A365F6" w:rsidP="00A365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2.4.7. 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-менеджер після отримання інформації від структурних підрозділів територіального органу ДПС надає консультацію Платнику в способи, визначені в розділі І</w:t>
      </w:r>
      <w:r w:rsidRPr="00A365F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V 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Порядку. </w:t>
      </w:r>
    </w:p>
    <w:p w:rsidR="00A365F6" w:rsidRPr="00A365F6" w:rsidRDefault="00A365F6" w:rsidP="00A365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5F6" w:rsidRPr="00A365F6" w:rsidRDefault="00A365F6" w:rsidP="00A365F6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365F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A36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ІІ.</w:t>
      </w:r>
      <w:r w:rsidRPr="00A365F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Особливості взаємодії </w:t>
      </w:r>
      <w:proofErr w:type="spellStart"/>
      <w:r w:rsidRPr="00A365F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-менеджера з Платником</w:t>
      </w:r>
    </w:p>
    <w:p w:rsidR="00A365F6" w:rsidRPr="00A365F6" w:rsidRDefault="00A365F6" w:rsidP="00A365F6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A365F6" w:rsidRPr="00A365F6" w:rsidRDefault="00A365F6" w:rsidP="00A365F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uk-UA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3.1. Взаємодія 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менеджера із Платником передбачає:</w:t>
      </w:r>
      <w:r w:rsidRPr="00A365F6">
        <w:rPr>
          <w:rFonts w:ascii="Times New Roman" w:eastAsia="Times New Roman" w:hAnsi="Times New Roman" w:cs="Times New Roman"/>
          <w:caps/>
          <w:sz w:val="28"/>
          <w:szCs w:val="28"/>
          <w:lang w:eastAsia="uk-UA"/>
        </w:rPr>
        <w:t xml:space="preserve"> </w:t>
      </w:r>
    </w:p>
    <w:p w:rsidR="00A365F6" w:rsidRPr="00A365F6" w:rsidRDefault="00A365F6" w:rsidP="00A365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65F6">
        <w:rPr>
          <w:rFonts w:ascii="Times New Roman" w:eastAsia="Times New Roman" w:hAnsi="Times New Roman" w:cs="Times New Roman"/>
          <w:caps/>
          <w:sz w:val="28"/>
          <w:szCs w:val="28"/>
          <w:lang w:eastAsia="uk-UA"/>
        </w:rPr>
        <w:t>3.1</w:t>
      </w:r>
      <w:r w:rsidRPr="00A365F6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  <w:t>.1.</w:t>
      </w:r>
      <w:r w:rsidRPr="00A365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надання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консультацій Платнику в усній формі, а також з використанням засобів дистанційного зв</w:t>
      </w:r>
      <w:r w:rsidRPr="00A365F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’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, у тому числі в режимі</w:t>
      </w:r>
      <w:r w:rsidRPr="00A365F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відеоконференції.</w:t>
      </w:r>
    </w:p>
    <w:p w:rsidR="00A365F6" w:rsidRPr="00A365F6" w:rsidRDefault="00A365F6" w:rsidP="00A365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Усі звернення Платника до 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менеджера щодо надання консультування реєструються в РМК картотеки типу «ЗКМ».</w:t>
      </w:r>
    </w:p>
    <w:p w:rsidR="00A365F6" w:rsidRPr="00A365F6" w:rsidRDefault="00A365F6" w:rsidP="00A365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Консультації надаються на запитання Платника, які не потребують підготовки індивідуальної податкової консультації.</w:t>
      </w:r>
    </w:p>
    <w:p w:rsidR="00A365F6" w:rsidRPr="00A365F6" w:rsidRDefault="00A365F6" w:rsidP="00A365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A365F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Час проведення 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консультацій 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менеджера Платнику</w:t>
      </w:r>
      <w:r w:rsidRPr="00A365F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залежить від правил внутрішнього службового розпорядку територіальних органів ДПС та безпекової ситуації</w:t>
      </w:r>
      <w:r w:rsidRPr="00A365F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;</w:t>
      </w:r>
    </w:p>
    <w:p w:rsidR="00A365F6" w:rsidRPr="00A365F6" w:rsidRDefault="00A365F6" w:rsidP="00A365F6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3.1.2. використання при консультуванні Платника інформації з ІКС ДПС, недопущення неправильного, довільного, упередженого трактування такої інформації. Можливість використання 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-менеджером додаткових джерел інформації, наявних у розпорядженні територіального органу ДПС, зокрема особової справи Платника, оригіналів паперових документів тощо, з урахуванням вимог до роботи з інформацією з обмеженим доступом;</w:t>
      </w:r>
    </w:p>
    <w:p w:rsidR="00A365F6" w:rsidRPr="00A365F6" w:rsidRDefault="00A365F6" w:rsidP="00A365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3.1.3. консультації Платнику мають бути структурованими, прозорими та зрозумілими.</w:t>
      </w:r>
    </w:p>
    <w:p w:rsidR="00A365F6" w:rsidRPr="00A365F6" w:rsidRDefault="00A365F6" w:rsidP="00A365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Відповідь на запитання Платника повинна бути змістовною, чіткою та відповідати суті, включаючи посилання на чинні нормативно-правові акти</w:t>
      </w:r>
      <w:r w:rsidRPr="00A365F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A365F6" w:rsidRPr="00A365F6" w:rsidRDefault="00A365F6" w:rsidP="00A365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потреби використання 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-менеджером податкової інформації з ІКС ДПС та інших джерел, отриманої у порядку та спосіб, визначені Кодексом, така відповідь може бути надана у п’ятиденний строк.</w:t>
      </w:r>
    </w:p>
    <w:p w:rsidR="00A365F6" w:rsidRPr="00A365F6" w:rsidRDefault="00A365F6" w:rsidP="00A365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3.2.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Інформування 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-менеджером Платника про:</w:t>
      </w:r>
    </w:p>
    <w:p w:rsidR="00A365F6" w:rsidRPr="00A365F6" w:rsidRDefault="00A365F6" w:rsidP="00A365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наявну у контролюючого органу податкову інформацію, яка може свідчити про податкові ризики, протягом п’ятиденного строку після отримання від  Платника відповідного запиту, а також консультування щодо шляхів усунення таких ризиків;</w:t>
      </w:r>
    </w:p>
    <w:p w:rsidR="00A365F6" w:rsidRPr="00A365F6" w:rsidRDefault="00A365F6" w:rsidP="00A365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наближення граничних строків декларування, реєстрації податкових накладних / розрахунків коригування до податкових накладних у Єдиному державному реєстрі податкових накладних та сплати податкових зобов’язань (у  випадку їх непогашення раніше);</w:t>
      </w:r>
    </w:p>
    <w:p w:rsidR="00A365F6" w:rsidRPr="00A365F6" w:rsidRDefault="00A365F6" w:rsidP="00A365F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виникнення податкового боргу, суму податкового боргу, необхідність його погашення та наслідки непогашення податкового боргу.</w:t>
      </w:r>
    </w:p>
    <w:p w:rsidR="00A365F6" w:rsidRPr="00A365F6" w:rsidRDefault="00A365F6" w:rsidP="00A365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16"/>
      <w:bookmarkStart w:id="2" w:name="n17"/>
      <w:bookmarkStart w:id="3" w:name="n18"/>
      <w:bookmarkStart w:id="4" w:name="n19"/>
      <w:bookmarkStart w:id="5" w:name="n22"/>
      <w:bookmarkStart w:id="6" w:name="n26"/>
      <w:bookmarkStart w:id="7" w:name="n30"/>
      <w:bookmarkStart w:id="8" w:name="n31"/>
      <w:bookmarkStart w:id="9" w:name="n34"/>
      <w:bookmarkStart w:id="10" w:name="n42"/>
      <w:bookmarkStart w:id="11" w:name="n4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3.3. З метою нерозголошення конфіденційної інформації 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-</w:t>
      </w:r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менеджером під час звернення Платника засобами телефонного зв’язку таке звернення реєструється в РМК картотеки типу «ЗКМ»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т</w:t>
      </w:r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 відповідь із зазначених питань надається</w:t>
      </w:r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Платнику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 режимі відеоконференції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після отримання письмової згоди Платника, надісланої через електронний кабінет, із зазначенням представників, які будуть брати участь у такій відеоконференції.</w:t>
      </w:r>
    </w:p>
    <w:p w:rsidR="00A365F6" w:rsidRPr="00A365F6" w:rsidRDefault="00A365F6" w:rsidP="00A365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3.4. 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-менеджер забезпечує:</w:t>
      </w:r>
    </w:p>
    <w:p w:rsidR="00A365F6" w:rsidRPr="00A365F6" w:rsidRDefault="00A365F6" w:rsidP="00A365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організацію онлайн-комунікації з Платником. 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Телефонне звернення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Платника про бажання щодо участі в  онлайн-комунікації є достатньою підставою для її проведення в узгоджений час, але не пізніше першої половини наступного робочого дня. 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-менеджер для ефективної підготовки онлайн-комунікації з Платником має право уточнити короткий зміст питання, яке планується для обговорення. У випадку неможливості зв’язатися з  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-менеджером Платник має право звернутися до Контакт-центру ДПС;</w:t>
      </w:r>
    </w:p>
    <w:p w:rsidR="00A365F6" w:rsidRPr="00A365F6" w:rsidRDefault="00A365F6" w:rsidP="00A365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надсилання (згідно з додатком 2 до цього Порядку) до електронного кабінету Платника інформаційного повідомлення про параметри доступу до онлайн-комунікації в режимі відеоконференції, зокрема із зазначенням ідентифікатора персональної конференції та кодом доступу, протягом періоду включення платника податків до Переліку платників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65F6" w:rsidRPr="00A365F6" w:rsidRDefault="00A365F6" w:rsidP="00A365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забезпечує проведення відеоконференції з Платником, який виявив </w:t>
      </w:r>
      <w:r w:rsidR="006000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бажання взяти участь у режимі відеоконференції, з урахуванням правил внутрішнього службового розпорядку територіальних органів ДПС та </w:t>
      </w:r>
      <w:r w:rsidR="006000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безпекової ситуації.</w:t>
      </w:r>
    </w:p>
    <w:p w:rsidR="00A365F6" w:rsidRPr="00A365F6" w:rsidRDefault="00A365F6" w:rsidP="00A365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Відеоконференція фіксується за допомогою технічних засобів відеозапису шляхом використання комунікаційного програмного забезпечення «</w:t>
      </w:r>
      <w:r w:rsidRPr="00A365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Zoom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65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Workplace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365F6" w:rsidRPr="00A365F6" w:rsidRDefault="00A365F6" w:rsidP="002951C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3.6. 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менеджер під час виконання своїх посадових обов’язків може повідомити Платника про неможливість надання відповіді у зв’язку</w:t>
      </w:r>
      <w:r w:rsidR="002951C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з  настанням обставин непереборної сили та/або оголошення повітряної тривоги, а також запропонувати Платнику зворотний дзвінок.</w:t>
      </w:r>
    </w:p>
    <w:p w:rsidR="00A365F6" w:rsidRPr="00A365F6" w:rsidRDefault="00A365F6" w:rsidP="00A365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5F6" w:rsidRPr="00A365F6" w:rsidRDefault="00A365F6" w:rsidP="00A365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5F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ІV. </w:t>
      </w:r>
      <w:r w:rsidRPr="00A36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Способи комунікацій Платника з </w:t>
      </w:r>
      <w:proofErr w:type="spellStart"/>
      <w:r w:rsidRPr="00A36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-менеджером</w:t>
      </w:r>
    </w:p>
    <w:p w:rsidR="00A365F6" w:rsidRPr="00A365F6" w:rsidRDefault="00A365F6" w:rsidP="00A365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65F6" w:rsidRPr="00A365F6" w:rsidRDefault="00A365F6" w:rsidP="00A365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 Консультування та інформування Платника забезпечуються 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допомогою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365F6" w:rsidRPr="00A365F6" w:rsidRDefault="00A365F6" w:rsidP="00A365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телефонного зв</w:t>
      </w:r>
      <w:r w:rsidRPr="00A365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’</w:t>
      </w:r>
      <w:proofErr w:type="spellStart"/>
      <w:r w:rsidRPr="00A3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язку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65F6" w:rsidRPr="00A365F6" w:rsidRDefault="00A365F6" w:rsidP="00A365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відеоконференції з підключенням до комунікаційного програмного забезпечення «</w:t>
      </w:r>
      <w:r w:rsidRPr="00A365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Zoom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65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Workplace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A365F6" w:rsidRPr="00A365F6" w:rsidRDefault="00A365F6" w:rsidP="00A365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 Контакт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центру ДПС;</w:t>
      </w:r>
    </w:p>
    <w:p w:rsidR="00A365F6" w:rsidRPr="00A365F6" w:rsidRDefault="00A365F6" w:rsidP="00A365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електронної пошти;</w:t>
      </w:r>
    </w:p>
    <w:p w:rsidR="00A365F6" w:rsidRPr="00A365F6" w:rsidRDefault="00A365F6" w:rsidP="00A365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електронного кабінету платника;</w:t>
      </w:r>
    </w:p>
    <w:p w:rsidR="00A365F6" w:rsidRPr="00A365F6" w:rsidRDefault="00A365F6" w:rsidP="00A365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65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безпосередньої зустрічі з Платником у приміщенні контролюючого органу.</w:t>
      </w:r>
    </w:p>
    <w:p w:rsidR="00A365F6" w:rsidRPr="00A365F6" w:rsidRDefault="00A365F6" w:rsidP="00A365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4.1.1. Безпосередня зустріч здійснюється відповідно до внутрішнього трудового розпорядку роботи територіального органу ДПС, за попереднім записом, узгодженим між Платником та </w:t>
      </w:r>
      <w:proofErr w:type="spellStart"/>
      <w:r w:rsidRPr="00A3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-менеджером.</w:t>
      </w:r>
    </w:p>
    <w:p w:rsidR="00A365F6" w:rsidRPr="00A365F6" w:rsidRDefault="00A365F6" w:rsidP="00A365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Безпосередня зустріч із Платником проводиться в спеціально відведеному місці для прийому, у межах приміщення контролюючого органу, облаштованого засобами пожежної безпеки, </w:t>
      </w:r>
      <w:r w:rsidRPr="00A365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системою оповіщення </w:t>
      </w:r>
      <w:r w:rsidRPr="00A3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 w:rsidRPr="00A365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надзвичайні ситуації (у т. ч. про повітряні тривоги)</w:t>
      </w:r>
      <w:r w:rsidRPr="00A3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 за можливості із відеоспостереженням, аудіо- / </w:t>
      </w:r>
      <w:proofErr w:type="spellStart"/>
      <w:r w:rsidRPr="00A3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відеофіксацією</w:t>
      </w:r>
      <w:proofErr w:type="spellEnd"/>
      <w:r w:rsidRPr="00A3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65F6" w:rsidRPr="00A365F6" w:rsidRDefault="00A365F6" w:rsidP="00A365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3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-менеджер для ідентифікації Платника (представників та/або посадових осіб) перевіряє </w:t>
      </w:r>
      <w:r w:rsidRPr="00A365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перед початком зустрічі </w:t>
      </w:r>
      <w:r w:rsidRPr="00A3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документи, що посвідчують особу, та документи, що уповноважують на представництво інтересів Платника. Документи щодо повноважень на представництво інтересів Платника надаються щоразу під час проведення безпосередньої зустрічі, незалежно від того, </w:t>
      </w:r>
      <w:r w:rsidRPr="00A365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чи подібні зустрічі</w:t>
      </w:r>
      <w:r w:rsidRPr="00A3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вже проводилися.</w:t>
      </w:r>
    </w:p>
    <w:p w:rsidR="00A365F6" w:rsidRPr="00A365F6" w:rsidRDefault="00A365F6" w:rsidP="00A365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Присутність сторонніх осіб під час проведення </w:t>
      </w:r>
      <w:r w:rsidRPr="00A365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безпосередньої </w:t>
      </w:r>
      <w:r w:rsidRPr="00A3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зустрічі не допускається. </w:t>
      </w:r>
    </w:p>
    <w:p w:rsidR="00A365F6" w:rsidRPr="00A365F6" w:rsidRDefault="00A365F6" w:rsidP="00A365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 Комунікація з Контакт</w:t>
      </w:r>
      <w:r w:rsidRPr="00A365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A3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центром ДПС</w:t>
      </w:r>
    </w:p>
    <w:p w:rsidR="00A365F6" w:rsidRPr="00A365F6" w:rsidRDefault="00A365F6" w:rsidP="00A365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Ідентифікація платника податків як Платника при зверненні до Контакт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центру ДПС здійснюється за номером  телефону, з якого відбувається звернення, при тому що такий номер телефону внесений до Єдиного державного 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реєстру юридичних осіб, фізичних осіб – підприємців та громадських формувань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телефон для здійснення зв’язку з  Платником.</w:t>
      </w:r>
    </w:p>
    <w:p w:rsidR="00A365F6" w:rsidRPr="00A365F6" w:rsidRDefault="00A365F6" w:rsidP="00A365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Додатково до послуг Контакт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центру ДПС Платнику надається інформація щодо закріпленого за ним 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-менеджера, а також контактної інформації щодо номера телефону, електронної адреси.</w:t>
      </w:r>
    </w:p>
    <w:p w:rsidR="00A365F6" w:rsidRPr="00A365F6" w:rsidRDefault="00A365F6" w:rsidP="00A365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У разі:</w:t>
      </w:r>
    </w:p>
    <w:p w:rsidR="00A365F6" w:rsidRPr="00A365F6" w:rsidRDefault="00A365F6" w:rsidP="00A365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настання обставин непереборної сили та/або оголошення повітряної тривоги безпосередня зустріч / онлайн-комунікація в режимі відеоконференції 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переривається на час до закінчення таких обставин, а якщо час закінчення дії таких обставин припадає на неробочий час 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-менеджера, то новий час </w:t>
      </w:r>
    </w:p>
    <w:p w:rsidR="00A365F6" w:rsidRPr="00A365F6" w:rsidRDefault="00A365F6" w:rsidP="00A365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проведення безпосередньої зустрічі / онлайн-комунікації узгоджується із Платником протягом наступного робочого дня </w:t>
      </w:r>
      <w:r w:rsidRPr="00A365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після закінчення  таких обставин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65F6" w:rsidRPr="00A365F6" w:rsidRDefault="00A365F6" w:rsidP="00A365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якщо обставини непереборної сили та/або оголошення повітряної тривоги тривають до узгодженого початку безпосередньої зустрічі / онлайн-комунікації в режимі відеоконференції, така безпосередня зустріч / відеоконференція не розпочинається, </w:t>
      </w:r>
      <w:r w:rsidRPr="00A365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 </w:t>
      </w:r>
      <w:proofErr w:type="spellStart"/>
      <w:r w:rsidRPr="00A365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-менеджер узгоджує із Платником 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новий час проведення </w:t>
      </w:r>
      <w:r w:rsidRPr="00A365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безпосередньої зустрічі / онлайн-комунікації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65F6" w:rsidRPr="00A365F6" w:rsidRDefault="00A365F6" w:rsidP="00A365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365F6" w:rsidRPr="00A365F6" w:rsidRDefault="00A365F6" w:rsidP="00A365F6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365F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V. Порядок проведення </w:t>
      </w:r>
      <w:proofErr w:type="spellStart"/>
      <w:r w:rsidRPr="00A365F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-менеджером онлайн-комунікації в режимі відеоконференції з Платником </w:t>
      </w:r>
    </w:p>
    <w:p w:rsidR="00A365F6" w:rsidRPr="00A365F6" w:rsidRDefault="00A365F6" w:rsidP="00A365F6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A365F6" w:rsidRPr="00A365F6" w:rsidRDefault="00A365F6" w:rsidP="00A365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5.1 Онлайн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комунікації з Платником 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-менеджером здійснюються за допомогою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комунікаційного програмного забезпечення «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Zoom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365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Workplace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режимі відеоконференції виключно із закріпленого робочого місця за 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-менеджером та через електронний кабінет Платника. </w:t>
      </w:r>
    </w:p>
    <w:p w:rsidR="00A365F6" w:rsidRPr="00A365F6" w:rsidRDefault="00A365F6" w:rsidP="00A365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5.2. </w:t>
      </w:r>
      <w:r w:rsidRPr="00A365F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Перед початком онлайн-комунікації в режимі відеоконференції </w:t>
      </w:r>
      <w:proofErr w:type="spellStart"/>
      <w:r w:rsidRPr="00A365F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комплаєнмс</w:t>
      </w:r>
      <w:proofErr w:type="spellEnd"/>
      <w:r w:rsidRPr="00A365F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-менеджер для ідентифікації Платника (представників та/або посадових осіб) перевіряє отриману письмову згоду Платника, надіслану через електронний кабінет, щодо його представників та/або посадових осіб, які будуть брати участь у відеоконференції.</w:t>
      </w:r>
    </w:p>
    <w:p w:rsidR="00A365F6" w:rsidRPr="00A365F6" w:rsidRDefault="00A365F6" w:rsidP="00A365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У разі зміни посадових осіб та/або представників Платник надає нову письмову згоду для онлайн-консультацій у режимі відеоконференції із 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eastAsia="x-none"/>
        </w:rPr>
        <w:t>-менеджером.</w:t>
      </w:r>
    </w:p>
    <w:p w:rsidR="00A365F6" w:rsidRPr="00A365F6" w:rsidRDefault="00A365F6" w:rsidP="00A365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Всі учасники онлайн-комунікації, включаючи 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-менеджера, мають бути 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ідентифіковані за п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різвищем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та власним ім’ям українською або англійською мовами. </w:t>
      </w:r>
    </w:p>
    <w:p w:rsidR="00A365F6" w:rsidRPr="00A365F6" w:rsidRDefault="00A365F6" w:rsidP="00A365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Відсутність письмової згоди від Платника щодо 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його представників </w:t>
      </w:r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або невиконання вимог щодо 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ідентифікації</w:t>
      </w:r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учасників, як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x-none"/>
        </w:rPr>
        <w:t>і</w:t>
      </w:r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вказано у 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x-none"/>
        </w:rPr>
        <w:t>третьому</w:t>
      </w:r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абзаці цього пункту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та інформаційному повідомленні про доступ до онлайн</w:t>
      </w:r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-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комунікації у режимі відеоконференції</w:t>
      </w:r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є достатньою підставою для відключення такої особи від </w:t>
      </w:r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онлайн-комунікації.</w:t>
      </w:r>
    </w:p>
    <w:p w:rsidR="00A365F6" w:rsidRPr="00A365F6" w:rsidRDefault="00A365F6" w:rsidP="00A365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365F6" w:rsidRPr="00A365F6" w:rsidRDefault="00A365F6" w:rsidP="00A365F6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365F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VІ. Звіт </w:t>
      </w:r>
      <w:proofErr w:type="spellStart"/>
      <w:r w:rsidRPr="00A365F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-менеджера про проведену роботу</w:t>
      </w:r>
    </w:p>
    <w:p w:rsidR="00A365F6" w:rsidRPr="00A365F6" w:rsidRDefault="00A365F6" w:rsidP="00A365F6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5F6" w:rsidRPr="00A365F6" w:rsidRDefault="00A365F6" w:rsidP="00A365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6.1. 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-менеджер при взаємодії з Платником під час консультування веде облік усних звернень від/до Платника, які 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реєструються в  РМК картотеки типу «ЗКМ».</w:t>
      </w:r>
    </w:p>
    <w:p w:rsidR="00A365F6" w:rsidRPr="00A365F6" w:rsidRDefault="00A365F6" w:rsidP="00A365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6.2. 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-менеджер звітує за попередній місяць протягом першого робочого дня місяця, наступного за звітним, безпосередньому керівнику структурного підрозділу територіального органу ДПС. </w:t>
      </w:r>
    </w:p>
    <w:p w:rsidR="00A365F6" w:rsidRPr="00A365F6" w:rsidRDefault="00A365F6" w:rsidP="00A365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365F6" w:rsidRPr="00A365F6" w:rsidSect="00672919">
          <w:headerReference w:type="default" r:id="rId6"/>
          <w:pgSz w:w="11906" w:h="16838"/>
          <w:pgMar w:top="993" w:right="567" w:bottom="709" w:left="1701" w:header="709" w:footer="709" w:gutter="0"/>
          <w:cols w:space="708"/>
          <w:titlePg/>
          <w:docGrid w:linePitch="360"/>
        </w:sect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 Звіт 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-менеджера містить інформацію про загальну кількість платників, що звернулися до 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-менеджера, та кількість звернень від  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-менеджера до платників, кількість таких звернень за вида</w:t>
      </w:r>
      <w:r w:rsidR="00981607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bookmarkStart w:id="12" w:name="_GoBack"/>
      <w:bookmarkEnd w:id="12"/>
      <w:r w:rsidR="009816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365F6" w:rsidRPr="00A365F6" w:rsidRDefault="00A365F6" w:rsidP="00A365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податків / зборів та темами звернень, за типами використаних засобів зв’язку (телефонний / відеоконференція).</w:t>
      </w:r>
    </w:p>
    <w:p w:rsidR="00A365F6" w:rsidRPr="00A365F6" w:rsidRDefault="00A365F6" w:rsidP="00A365F6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Звіт містить інформацію про загальну кількість звернень, які надіслані 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-менеджером до структурних підрозділів територіальних органів ДПС, та відповідей, наданих на такі звернення.</w:t>
      </w:r>
    </w:p>
    <w:p w:rsidR="00A365F6" w:rsidRPr="00A365F6" w:rsidRDefault="00A365F6" w:rsidP="00A365F6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A365F6" w:rsidRPr="00A365F6" w:rsidRDefault="00A365F6" w:rsidP="00A365F6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365F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VІІ. Відповідальність </w:t>
      </w:r>
      <w:proofErr w:type="spellStart"/>
      <w:r w:rsidRPr="00A365F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-менеджера</w:t>
      </w:r>
    </w:p>
    <w:p w:rsidR="00A365F6" w:rsidRPr="00A365F6" w:rsidRDefault="00A365F6" w:rsidP="00A365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365F6" w:rsidRPr="00A365F6" w:rsidRDefault="00A365F6" w:rsidP="00A365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-менеджер під час взаємодії з Платником несе відповідальність згідно із законодавством, у тому числі про запобігання корупції.</w:t>
      </w:r>
    </w:p>
    <w:p w:rsidR="00A365F6" w:rsidRPr="00A365F6" w:rsidRDefault="00A365F6" w:rsidP="00A365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365F6" w:rsidRPr="00A365F6" w:rsidRDefault="00A365F6" w:rsidP="00A365F6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5F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VІІІ. Оцінка якості виконання обов’язків</w:t>
      </w:r>
      <w:r w:rsidRPr="00A36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36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-менеджера</w:t>
      </w:r>
    </w:p>
    <w:p w:rsidR="00A365F6" w:rsidRPr="00A365F6" w:rsidRDefault="00A365F6" w:rsidP="00A365F6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65F6" w:rsidRPr="00A365F6" w:rsidRDefault="00A365F6" w:rsidP="00A365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Платник має право оцінити якість надання 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-менеджером консультування за шкалою від 1 до 10 балів. Оцінка здійснюється шляхом надсилання Платником відповідного інформаційного електронного повідомлення через електронний кабінет такого Платника (форма оцінки якості надання консультування 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-менеджером наведена у додатку </w:t>
      </w:r>
      <w:r w:rsidRPr="00A365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Порядку).</w:t>
      </w:r>
    </w:p>
    <w:p w:rsidR="00A365F6" w:rsidRPr="00A365F6" w:rsidRDefault="00A365F6" w:rsidP="00A365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Створена Платником та підписана з накладенням кваліфікованого електронного підпису або удосконаленого електронного підпису, що базується на кваліфікованому сертифікаті електронного підпису (КЕП/УЕП) оцінка якості надання консультування 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-менеджера за формою згідно з додатком 3 до цього Порядку в електронному вигляді надсилається до контролюючого органу з дотриманням законів України від 22 травня 2003 року № 851-IV «Про електронні документи та електронний документообіг» (зі змінами) та від  05  жовтня 2017 року № 2155-VIII «Про електронну ідентифікацію та електронні довірчі послуги» (зі змінами) у порядку, визначеному статтею 42 Кодексу.</w:t>
      </w:r>
    </w:p>
    <w:p w:rsidR="00A365F6" w:rsidRPr="00A365F6" w:rsidRDefault="00A365F6" w:rsidP="00A365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Керівник територіального органу ДПС при прийнятті рішення щодо преміювання та інших заохочень враховує закріплені за посадовою особою функції 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-менеджера та визначені результати виконання завдань </w:t>
      </w:r>
      <w:proofErr w:type="spellStart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комплаєнс</w:t>
      </w:r>
      <w:proofErr w:type="spellEnd"/>
      <w:r w:rsidRPr="00A365F6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-менеджером у поточному році згідно з підпунктами 2.2.7, 2.2.8 пункту 2.2 розділу ІІ цього Порядку.</w:t>
      </w:r>
    </w:p>
    <w:p w:rsidR="00A365F6" w:rsidRPr="00A365F6" w:rsidRDefault="00A365F6" w:rsidP="00A365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A365F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____</w:t>
      </w:r>
      <w:r w:rsidRPr="00A365F6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_______________</w:t>
      </w:r>
      <w:r w:rsidRPr="00A365F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________</w:t>
      </w:r>
      <w:r w:rsidRPr="00A365F6">
        <w:rPr>
          <w:rFonts w:ascii="Times New Roman" w:eastAsia="Times New Roman" w:hAnsi="Times New Roman" w:cs="Times New Roman"/>
          <w:sz w:val="24"/>
          <w:szCs w:val="24"/>
          <w:lang w:eastAsia="x-none"/>
        </w:rPr>
        <w:t>____________________________________</w:t>
      </w:r>
    </w:p>
    <w:p w:rsidR="00A365F6" w:rsidRPr="00A365F6" w:rsidRDefault="00A365F6" w:rsidP="00A365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4AC" w:rsidRDefault="004F2925"/>
    <w:sectPr w:rsidR="00E204AC" w:rsidSect="008D482A">
      <w:pgSz w:w="11906" w:h="16838"/>
      <w:pgMar w:top="62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925" w:rsidRDefault="004F2925">
      <w:pPr>
        <w:spacing w:after="0" w:line="240" w:lineRule="auto"/>
      </w:pPr>
      <w:r>
        <w:separator/>
      </w:r>
    </w:p>
  </w:endnote>
  <w:endnote w:type="continuationSeparator" w:id="0">
    <w:p w:rsidR="004F2925" w:rsidRDefault="004F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925" w:rsidRDefault="004F2925">
      <w:pPr>
        <w:spacing w:after="0" w:line="240" w:lineRule="auto"/>
      </w:pPr>
      <w:r>
        <w:separator/>
      </w:r>
    </w:p>
  </w:footnote>
  <w:footnote w:type="continuationSeparator" w:id="0">
    <w:p w:rsidR="004F2925" w:rsidRDefault="004F2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623" w:rsidRDefault="00A365F6" w:rsidP="007A6BC0">
    <w:pPr>
      <w:pStyle w:val="a3"/>
      <w:jc w:val="center"/>
      <w:rPr>
        <w:rFonts w:ascii="Times New Roman" w:hAnsi="Times New Roman"/>
        <w:sz w:val="28"/>
        <w:szCs w:val="28"/>
      </w:rPr>
    </w:pPr>
    <w:r w:rsidRPr="00E638FE">
      <w:rPr>
        <w:rFonts w:ascii="Times New Roman" w:hAnsi="Times New Roman"/>
        <w:sz w:val="28"/>
        <w:szCs w:val="28"/>
      </w:rPr>
      <w:fldChar w:fldCharType="begin"/>
    </w:r>
    <w:r w:rsidRPr="00E638FE">
      <w:rPr>
        <w:rFonts w:ascii="Times New Roman" w:hAnsi="Times New Roman"/>
        <w:sz w:val="28"/>
        <w:szCs w:val="28"/>
      </w:rPr>
      <w:instrText>PAGE   \* MERGEFORMAT</w:instrText>
    </w:r>
    <w:r w:rsidRPr="00E638FE">
      <w:rPr>
        <w:rFonts w:ascii="Times New Roman" w:hAnsi="Times New Roman"/>
        <w:sz w:val="28"/>
        <w:szCs w:val="28"/>
      </w:rPr>
      <w:fldChar w:fldCharType="separate"/>
    </w:r>
    <w:r w:rsidRPr="00E638FE">
      <w:rPr>
        <w:rFonts w:ascii="Times New Roman" w:hAnsi="Times New Roman"/>
        <w:sz w:val="28"/>
        <w:szCs w:val="28"/>
      </w:rPr>
      <w:t>2</w:t>
    </w:r>
    <w:r w:rsidRPr="00E638FE">
      <w:rPr>
        <w:rFonts w:ascii="Times New Roman" w:hAnsi="Times New Roman"/>
        <w:sz w:val="28"/>
        <w:szCs w:val="28"/>
      </w:rPr>
      <w:fldChar w:fldCharType="end"/>
    </w:r>
  </w:p>
  <w:p w:rsidR="000F3D24" w:rsidRPr="00E638FE" w:rsidRDefault="004F2925" w:rsidP="005F1376">
    <w:pPr>
      <w:pStyle w:val="a3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5F6"/>
    <w:rsid w:val="0019048C"/>
    <w:rsid w:val="001D7C2E"/>
    <w:rsid w:val="002951CE"/>
    <w:rsid w:val="004336E0"/>
    <w:rsid w:val="004F2925"/>
    <w:rsid w:val="005637C3"/>
    <w:rsid w:val="00577AC7"/>
    <w:rsid w:val="006000DF"/>
    <w:rsid w:val="00672919"/>
    <w:rsid w:val="006B39CE"/>
    <w:rsid w:val="006C1824"/>
    <w:rsid w:val="007000B0"/>
    <w:rsid w:val="00871D94"/>
    <w:rsid w:val="008D482A"/>
    <w:rsid w:val="008E11A7"/>
    <w:rsid w:val="00981607"/>
    <w:rsid w:val="00A365F6"/>
    <w:rsid w:val="00AC1BBE"/>
    <w:rsid w:val="00BD23A8"/>
    <w:rsid w:val="00EB62AC"/>
    <w:rsid w:val="00ED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7D2AE1"/>
  <w15:chartTrackingRefBased/>
  <w15:docId w15:val="{66766D74-1AC6-4568-BCD0-69038B70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5F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365F6"/>
  </w:style>
  <w:style w:type="paragraph" w:styleId="a5">
    <w:name w:val="footer"/>
    <w:basedOn w:val="a"/>
    <w:link w:val="a6"/>
    <w:uiPriority w:val="99"/>
    <w:unhideWhenUsed/>
    <w:rsid w:val="00AC1BB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C1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12683</Words>
  <Characters>7230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19874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ДАНИЛЬЧЕНКО ОЛЕНА ВОЛОДИМИРІВНА</dc:creator>
  <cp:keywords/>
  <dc:description/>
  <cp:lastModifiedBy>ДАНИЛЬЧЕНКО ОЛЕНА ВОЛОДИМИРІВНА</cp:lastModifiedBy>
  <cp:revision>16</cp:revision>
  <dcterms:created xsi:type="dcterms:W3CDTF">2025-09-05T10:52:00Z</dcterms:created>
  <dcterms:modified xsi:type="dcterms:W3CDTF">2025-09-19T10:41:00Z</dcterms:modified>
</cp:coreProperties>
</file>