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0954" w14:textId="77777777" w:rsidR="005D02B1" w:rsidRPr="00CB1166" w:rsidRDefault="005D02B1" w:rsidP="005D02B1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14:paraId="302087BA" w14:textId="77777777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Наказ Державної податкової</w:t>
      </w:r>
    </w:p>
    <w:p w14:paraId="6B03A47D" w14:textId="77777777" w:rsidR="005D02B1" w:rsidRPr="00CB1166" w:rsidRDefault="005D02B1" w:rsidP="005D02B1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служби України</w:t>
      </w:r>
    </w:p>
    <w:p w14:paraId="05CA38EA" w14:textId="77777777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>11.01.2023 № 17</w:t>
      </w:r>
    </w:p>
    <w:p w14:paraId="39F612E5" w14:textId="77777777" w:rsidR="00345988" w:rsidRDefault="00345988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03FA346" w14:textId="77777777" w:rsidR="005D02B1" w:rsidRPr="000140DF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 редакції наказу Державної податкової служби України </w:t>
      </w:r>
    </w:p>
    <w:p w14:paraId="1467843B" w14:textId="01BE3671" w:rsidR="005D02B1" w:rsidRPr="00CB1166" w:rsidRDefault="005D02B1" w:rsidP="005D02B1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0140DF"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05.03.2025 </w:t>
      </w: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0140DF"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>195</w:t>
      </w:r>
      <w:r w:rsidRPr="000140D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CB11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62489011" w14:textId="77777777" w:rsidR="005D02B1" w:rsidRPr="00CB1166" w:rsidRDefault="005D02B1" w:rsidP="006C0CBE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CBC4B4" w14:textId="77777777" w:rsidR="00550A17" w:rsidRPr="00CB1166" w:rsidRDefault="00067A03" w:rsidP="00550A17">
      <w:pPr>
        <w:pStyle w:val="a3"/>
        <w:spacing w:before="24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CB1166">
        <w:rPr>
          <w:sz w:val="28"/>
          <w:szCs w:val="28"/>
          <w:lang w:val="uk-UA"/>
        </w:rPr>
        <w:t xml:space="preserve">Довідник </w:t>
      </w:r>
      <w:r w:rsidR="00D009D5" w:rsidRPr="00CB1166">
        <w:rPr>
          <w:sz w:val="28"/>
          <w:szCs w:val="28"/>
          <w:lang w:val="uk-UA"/>
        </w:rPr>
        <w:t xml:space="preserve">кодів податкової інформації, що стала підставою для розгляду питання про відповідність платника податку </w:t>
      </w:r>
      <w:r w:rsidR="000814F8" w:rsidRPr="00CB1166">
        <w:rPr>
          <w:sz w:val="28"/>
          <w:szCs w:val="28"/>
          <w:lang w:val="uk-UA"/>
        </w:rPr>
        <w:t xml:space="preserve">на додану вартість </w:t>
      </w:r>
      <w:r w:rsidR="00D009D5" w:rsidRPr="00CB1166">
        <w:rPr>
          <w:sz w:val="28"/>
          <w:szCs w:val="28"/>
          <w:lang w:val="uk-UA"/>
        </w:rPr>
        <w:t>критеріям ризиковості платника податку</w:t>
      </w:r>
      <w:r w:rsidR="00E51542" w:rsidRPr="00CB1166">
        <w:rPr>
          <w:sz w:val="28"/>
          <w:szCs w:val="28"/>
          <w:lang w:val="uk-UA"/>
        </w:rPr>
        <w:t xml:space="preserve"> </w:t>
      </w:r>
    </w:p>
    <w:p w14:paraId="6845EFC6" w14:textId="77777777" w:rsidR="00211623" w:rsidRPr="00CB1166" w:rsidRDefault="00211623" w:rsidP="00550A17">
      <w:pPr>
        <w:pStyle w:val="a3"/>
        <w:spacing w:before="240" w:beforeAutospacing="0" w:after="0" w:afterAutospacing="0"/>
        <w:contextualSpacing/>
        <w:jc w:val="center"/>
        <w:rPr>
          <w:sz w:val="28"/>
          <w:szCs w:val="28"/>
          <w:lang w:val="uk-UA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9043"/>
      </w:tblGrid>
      <w:tr w:rsidR="00142578" w:rsidRPr="00CB1166" w14:paraId="4684684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E0C7C95" w14:textId="77777777" w:rsidR="00142578" w:rsidRPr="00CB1166" w:rsidRDefault="00142578" w:rsidP="00DE5C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Код 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014516C" w14:textId="77777777" w:rsidR="00142578" w:rsidRPr="00CB1166" w:rsidRDefault="00142578" w:rsidP="007A6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Назва</w:t>
            </w:r>
          </w:p>
        </w:tc>
      </w:tr>
      <w:tr w:rsidR="00142578" w:rsidRPr="00CB1166" w14:paraId="09D1BCA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0A1A05E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9043" w:type="dxa"/>
            <w:shd w:val="clear" w:color="auto" w:fill="auto"/>
          </w:tcPr>
          <w:p w14:paraId="33922CE9" w14:textId="77777777" w:rsidR="00142578" w:rsidRPr="00CB1166" w:rsidRDefault="00CB1166" w:rsidP="0063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остачання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D02F9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вивезення за межі митної території України товару, походження якого не прослідковується за ланцюгом придбання, якщо постачальник не є виробником такого товару</w:t>
            </w:r>
          </w:p>
        </w:tc>
      </w:tr>
      <w:tr w:rsidR="00142578" w:rsidRPr="00CB1166" w14:paraId="33A6E3AF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E3F8D50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9043" w:type="dxa"/>
            <w:shd w:val="clear" w:color="auto" w:fill="auto"/>
          </w:tcPr>
          <w:p w14:paraId="771D21CE" w14:textId="77777777" w:rsidR="00142578" w:rsidRPr="00CB1166" w:rsidRDefault="008D02F9" w:rsidP="0063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придбання товару, походження якого не прослідковується за ланцюгом придбання, якщо придбання здійснюється не у виробника такого товару</w:t>
            </w:r>
          </w:p>
        </w:tc>
      </w:tr>
      <w:tr w:rsidR="00142578" w:rsidRPr="004E3146" w14:paraId="0BB818B5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4797031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97BF6C5" w14:textId="472FB182" w:rsidR="008E2C81" w:rsidRDefault="008D02F9" w:rsidP="008E2C81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послуг </w:t>
            </w:r>
            <w:r w:rsidR="00345988">
              <w:rPr>
                <w:color w:val="000000"/>
                <w:sz w:val="28"/>
                <w:szCs w:val="28"/>
                <w:lang w:val="uk-UA"/>
              </w:rPr>
              <w:t>за</w:t>
            </w:r>
            <w:r w:rsidR="00345988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відсутності </w:t>
            </w:r>
            <w:r w:rsidRPr="00CB1166">
              <w:rPr>
                <w:sz w:val="28"/>
                <w:szCs w:val="28"/>
                <w:lang w:val="uk-UA"/>
              </w:rPr>
              <w:t>необхідних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умов та/або обсягів матеріальних ресурсів для виробництва товарів, виконання робіт або надання послуг</w:t>
            </w:r>
            <w:r w:rsidR="008E2C8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в обсягах, відображених у податковій накладній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розрахунку коригування (відсутні відомості про об’єкти оподаткування)</w:t>
            </w:r>
            <w:r w:rsidR="00345988">
              <w:rPr>
                <w:color w:val="000000"/>
                <w:sz w:val="28"/>
                <w:szCs w:val="28"/>
                <w:lang w:val="uk-UA"/>
              </w:rPr>
              <w:t>,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відповідно до поданої до контролюючих органів звітності</w:t>
            </w:r>
            <w:r w:rsidR="008E2C81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4743B65E" w14:textId="36EEFD66" w:rsidR="00142578" w:rsidRPr="00CB1166" w:rsidRDefault="008D02F9" w:rsidP="008E2C81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При цьому відсутнє придбання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оренди об’єктів оподаткування, послуг транспортування,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 xml:space="preserve">оренди місць зберігання товарно-матеріальних цінностей, послуг </w:t>
            </w:r>
            <w:r w:rsidR="008E2C81" w:rsidRPr="008E2C81">
              <w:rPr>
                <w:color w:val="000000"/>
                <w:sz w:val="28"/>
                <w:szCs w:val="28"/>
                <w:lang w:val="uk-UA"/>
              </w:rPr>
              <w:t xml:space="preserve">із </w:t>
            </w:r>
            <w:r w:rsidRPr="008E2C81">
              <w:rPr>
                <w:color w:val="000000"/>
                <w:sz w:val="28"/>
                <w:szCs w:val="28"/>
                <w:lang w:val="uk-UA"/>
              </w:rPr>
              <w:t>оренди місць зберігання паливно-мастильних матеріалів тощо</w:t>
            </w:r>
          </w:p>
        </w:tc>
      </w:tr>
      <w:tr w:rsidR="00142578" w:rsidRPr="00CB1166" w14:paraId="16DAF68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0988217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5C377E2" w14:textId="30F29C7C" w:rsidR="00142578" w:rsidRPr="00CB1166" w:rsidRDefault="008D02F9" w:rsidP="00D009D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товарів, відмінних від придбаних, за відсутності умов та/або матеріальних ресурсів для виробництва таких товарів</w:t>
            </w:r>
          </w:p>
        </w:tc>
      </w:tr>
      <w:tr w:rsidR="00142578" w:rsidRPr="00CB1166" w14:paraId="7D324C0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930D30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11C13DA" w14:textId="77777777" w:rsidR="00142578" w:rsidRPr="00CB1166" w:rsidRDefault="008D02F9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постачання товарів платнику(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ам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який(і) здійснює(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ють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постачання товарів, відмінних від придбаних (крім постачання виробник</w:t>
            </w:r>
            <w:r w:rsidR="000814F8">
              <w:rPr>
                <w:color w:val="000000"/>
                <w:sz w:val="28"/>
                <w:szCs w:val="28"/>
                <w:lang w:val="uk-UA"/>
              </w:rPr>
              <w:t>у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таких товарів)</w:t>
            </w:r>
          </w:p>
        </w:tc>
      </w:tr>
      <w:tr w:rsidR="00142578" w:rsidRPr="004E3146" w14:paraId="23B4791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D9BFE2B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47265B4" w14:textId="0DBE59A7" w:rsidR="00142578" w:rsidRPr="00CB1166" w:rsidRDefault="00CB1166" w:rsidP="00C03BB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платник податку 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залучений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до</w:t>
            </w:r>
            <w:r w:rsidR="008E2C81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здійсненн</w:t>
            </w:r>
            <w:r w:rsidR="004E3146">
              <w:rPr>
                <w:color w:val="000000"/>
                <w:sz w:val="28"/>
                <w:szCs w:val="28"/>
                <w:lang w:val="uk-UA"/>
              </w:rPr>
              <w:t>я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групою платників податку, у тому числі щодо яких </w:t>
            </w:r>
            <w:r w:rsidR="00C03BB7" w:rsidRPr="00CB1166">
              <w:rPr>
                <w:color w:val="000000"/>
                <w:sz w:val="28"/>
                <w:szCs w:val="28"/>
                <w:lang w:val="uk-UA"/>
              </w:rPr>
              <w:t>прийнят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о</w:t>
            </w:r>
            <w:r w:rsidR="00C03BB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критеріям ризиковості платника податку, циклу операцій один 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і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з одним щодо придбання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реалізації одного й того ж товару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послуги для формування штучного обсягу такого товару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послуги</w:t>
            </w:r>
          </w:p>
        </w:tc>
      </w:tr>
      <w:tr w:rsidR="00142578" w:rsidRPr="004E3146" w14:paraId="65383A8A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D955060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4394C7D" w14:textId="4ECD1AF6" w:rsidR="00142578" w:rsidRPr="00CB1166" w:rsidRDefault="00CB1166" w:rsidP="00C03BB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відсутність відомостей щодо сплати сум єдиного внеску на загальнообов’язкове державне соціальне страхування та/або недостатня кількість трудових ресурсів, необхідних для здійснення господарської операції в обсягах, зазначених у податковій накладній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розрахунку коригування (за відсутності інформації щодо придбання послуг з виконання робіт, необхідн</w:t>
            </w:r>
            <w:r w:rsidR="00C03BB7"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для здійснення господарської операції) – для виробників товарів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постачальників послуг</w:t>
            </w:r>
          </w:p>
        </w:tc>
      </w:tr>
      <w:tr w:rsidR="00142578" w:rsidRPr="004E3146" w14:paraId="67770AFE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92AA5E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0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42AC291" w14:textId="1FB763A3" w:rsidR="00142578" w:rsidRPr="00CB1166" w:rsidRDefault="00CB1166" w:rsidP="00186479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постачання сільськогосподарської продукції за відсутності придбання такої продукції, сплати земельного податку (сплати єдиного податку для платника податку, який перебуває на спрощеній системі оподаткування четвертої групи) та/або </w:t>
            </w:r>
            <w:r w:rsidR="00186479" w:rsidRPr="00CB1166">
              <w:rPr>
                <w:color w:val="000000"/>
                <w:sz w:val="28"/>
                <w:szCs w:val="28"/>
                <w:lang w:val="uk-UA"/>
              </w:rPr>
              <w:t>відсутн</w:t>
            </w:r>
            <w:r w:rsidR="00DD6D58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186479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придбання пального, мінеральних добрив, посівного матеріалу (насіння), засобів захисту рослин, допоміжних послуг з вирощування сільськогосподарської продукції за наявності земельних ділянок</w:t>
            </w:r>
          </w:p>
        </w:tc>
      </w:tr>
      <w:tr w:rsidR="00142578" w:rsidRPr="004E3146" w14:paraId="6AA0EAA5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5CED95B4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194F5A8" w14:textId="53089C86" w:rsidR="00142578" w:rsidRPr="00CB1166" w:rsidRDefault="00CB1166" w:rsidP="00CD3D3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відсутн</w:t>
            </w:r>
            <w:r w:rsidR="00186479">
              <w:rPr>
                <w:color w:val="000000"/>
                <w:sz w:val="28"/>
                <w:szCs w:val="28"/>
                <w:lang w:val="uk-UA"/>
              </w:rPr>
              <w:t>ість</w:t>
            </w:r>
            <w:r w:rsidR="00B0695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припинен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ня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дії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ліцензі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ї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, яка засвідчує право суб’єкта господарювання </w:t>
            </w:r>
            <w:r w:rsidRPr="00CB1166">
              <w:rPr>
                <w:sz w:val="28"/>
                <w:szCs w:val="28"/>
                <w:lang w:val="uk-UA"/>
              </w:rPr>
              <w:t xml:space="preserve">на виробництво, оптову та роздрібну торгівлю підакцизними товарами (продукцією), </w:t>
            </w:r>
            <w:r w:rsidR="00CD3D37">
              <w:rPr>
                <w:sz w:val="28"/>
                <w:szCs w:val="28"/>
                <w:lang w:val="uk-UA"/>
              </w:rPr>
              <w:t xml:space="preserve">якщо така </w:t>
            </w:r>
            <w:r w:rsidRPr="00CB1166">
              <w:rPr>
                <w:sz w:val="28"/>
                <w:szCs w:val="28"/>
                <w:lang w:val="uk-UA"/>
              </w:rPr>
              <w:t xml:space="preserve">діяльність підлягає ліцензуванню відповідно до вимог Закону України від 18 червня </w:t>
            </w:r>
            <w:r>
              <w:rPr>
                <w:sz w:val="28"/>
                <w:szCs w:val="28"/>
                <w:lang w:val="uk-UA"/>
              </w:rPr>
              <w:br/>
            </w:r>
            <w:r w:rsidRPr="00CB1166">
              <w:rPr>
                <w:sz w:val="28"/>
                <w:szCs w:val="28"/>
                <w:lang w:val="uk-UA"/>
              </w:rPr>
              <w:t>2024 року № 3817-ІХ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  <w:r w:rsidR="00CD3D37">
              <w:rPr>
                <w:sz w:val="28"/>
                <w:szCs w:val="28"/>
                <w:lang w:val="uk-UA"/>
              </w:rPr>
              <w:t xml:space="preserve"> (зі змінами)</w:t>
            </w:r>
          </w:p>
        </w:tc>
      </w:tr>
      <w:tr w:rsidR="00142578" w:rsidRPr="00CB1166" w14:paraId="24036BE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A56BA1F" w14:textId="77777777" w:rsidR="00142578" w:rsidRPr="00CB1166" w:rsidRDefault="00871915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2F0C9B" w14:textId="710B9168" w:rsidR="00142578" w:rsidRPr="00CB1166" w:rsidRDefault="00CB1166" w:rsidP="00CD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у податковій звітності платника податку не 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відображен</w:t>
            </w:r>
            <w:r w:rsidR="00CD3D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доходи, нараховані </w:t>
            </w:r>
            <w:r w:rsidR="00CD3D37"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за виконані роботи чи надані послуги </w:t>
            </w:r>
            <w:r w:rsidRPr="00CB11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та виплачені самозайнятим та/або фізичним особам </w:t>
            </w:r>
          </w:p>
        </w:tc>
      </w:tr>
      <w:tr w:rsidR="00142578" w:rsidRPr="004E3146" w14:paraId="353040C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24E5AD9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030014F2" w14:textId="59761D89" w:rsidR="00142578" w:rsidRPr="00CB1166" w:rsidRDefault="00CB1166" w:rsidP="00CD3D3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накопичення залишків нереалізованих товарів за відсутності (недостатності) місць для їх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нього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зберігання (власних, орендованих складських приміщень)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D6D58" w:rsidRPr="00CB1166">
              <w:rPr>
                <w:color w:val="000000"/>
                <w:sz w:val="28"/>
                <w:szCs w:val="28"/>
                <w:lang w:val="uk-UA"/>
              </w:rPr>
              <w:t xml:space="preserve">відповідно до поданої до контролюючих органів звітності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>та/або за відсутності придбання послуг зберігання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42578" w:rsidRPr="004E3146" w14:paraId="22D98B74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173233B2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7BF5E184" w14:textId="4902480C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постачання товарів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/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 платнику(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ам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щодо якого(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)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>прийнят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о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рішення про відповідність критеріям ризиковості платника податку, якщо дата подання податкової накладної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розрахунку коригування для реєстрації в Єдиному реєстрі податкових накладних за операцією з постачання припадає на період після дати прийняття </w:t>
            </w:r>
            <w:r w:rsidR="00CD3D37" w:rsidRPr="00CB1166">
              <w:rPr>
                <w:color w:val="000000"/>
                <w:sz w:val="28"/>
                <w:szCs w:val="28"/>
                <w:lang w:val="uk-UA"/>
              </w:rPr>
              <w:t xml:space="preserve">щодо покупця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 xml:space="preserve">такого покупця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критеріям ризиковості платника податку</w:t>
            </w:r>
          </w:p>
        </w:tc>
      </w:tr>
      <w:tr w:rsidR="00142578" w:rsidRPr="00345988" w14:paraId="17BCD04F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EC7966B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9E23FF8" w14:textId="55C7B851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>придбання товарів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/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послуг у платника(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ів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податку, щодо якого(</w:t>
            </w:r>
            <w:proofErr w:type="spellStart"/>
            <w:r w:rsidRPr="00CB1166">
              <w:rPr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CB1166">
              <w:rPr>
                <w:color w:val="000000"/>
                <w:sz w:val="28"/>
                <w:szCs w:val="28"/>
                <w:lang w:val="uk-UA"/>
              </w:rPr>
              <w:t>) прийнят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о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 рішення про відповідність критеріям ризиковості платника податку, якщо дата подання податкової накладної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CD3D37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розрахунку коригування для реєстрації в Єдиному реєстрі податкових накладних за операцією з придбання припадає на період після дати прийняття 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 xml:space="preserve">щодо постачальника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рішення про відповідність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такого постачальника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>критеріям ризиковості платника податку</w:t>
            </w:r>
          </w:p>
        </w:tc>
      </w:tr>
      <w:tr w:rsidR="00142578" w:rsidRPr="004E3146" w14:paraId="083ED909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190178D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FE4668C" w14:textId="77777777" w:rsidR="00142578" w:rsidRPr="00CB1166" w:rsidRDefault="00011E60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постачання товарів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послуг за рахунок сформованого реєстраційного ліміту (∑</w:t>
            </w:r>
            <w:proofErr w:type="spellStart"/>
            <w:r w:rsidRPr="008B7349">
              <w:rPr>
                <w:rFonts w:eastAsia="Gungsuh"/>
                <w:color w:val="000000"/>
                <w:sz w:val="28"/>
                <w:szCs w:val="28"/>
                <w:vertAlign w:val="subscript"/>
                <w:lang w:val="uk-UA"/>
              </w:rPr>
              <w:t>накл</w:t>
            </w:r>
            <w:proofErr w:type="spellEnd"/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)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,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 xml:space="preserve"> у зв’язку з придбанням товарів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 xml:space="preserve">послуг, не пов’язаних 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і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з господарською діяльністю платника податку, якщо постачальник не є виробником товару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rFonts w:eastAsia="Gungsuh"/>
                <w:color w:val="000000"/>
                <w:sz w:val="28"/>
                <w:szCs w:val="28"/>
                <w:lang w:val="uk-UA"/>
              </w:rPr>
              <w:t> </w:t>
            </w:r>
            <w:r w:rsidRPr="00011E60">
              <w:rPr>
                <w:rFonts w:eastAsia="Gungsuh"/>
                <w:color w:val="000000"/>
                <w:sz w:val="28"/>
                <w:szCs w:val="28"/>
                <w:lang w:val="uk-UA"/>
              </w:rPr>
              <w:t>послуги, що постачається</w:t>
            </w:r>
          </w:p>
        </w:tc>
      </w:tr>
      <w:tr w:rsidR="00142578" w:rsidRPr="004E3146" w14:paraId="349816F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6E18EF61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4DA45685" w14:textId="35CC02C2" w:rsidR="00142578" w:rsidRPr="00CB1166" w:rsidRDefault="00B06955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остачання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 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/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 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придбання товарів з обмеженим терміном придатності за відсутності їх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ньої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 реалізації та/або переробки, та/або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за відсутності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відповідних засобів зберігання, та/або </w:t>
            </w:r>
            <w:r w:rsidR="00CB1166" w:rsidRPr="00CB1166">
              <w:rPr>
                <w:sz w:val="28"/>
                <w:szCs w:val="28"/>
                <w:lang w:val="uk-UA"/>
              </w:rPr>
              <w:t xml:space="preserve">за відсутності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 xml:space="preserve">придбання послуг 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 xml:space="preserve">зі </w:t>
            </w:r>
            <w:r w:rsidR="00CB1166" w:rsidRPr="00CB1166">
              <w:rPr>
                <w:color w:val="000000"/>
                <w:sz w:val="28"/>
                <w:szCs w:val="28"/>
                <w:lang w:val="uk-UA"/>
              </w:rPr>
              <w:t>зберігання, оренди відповідних основних засобів</w:t>
            </w:r>
          </w:p>
        </w:tc>
      </w:tr>
      <w:tr w:rsidR="00142578" w:rsidRPr="00CB1166" w14:paraId="77B2C7CC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49B4E13C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1</w:t>
            </w:r>
            <w:r w:rsidR="00871915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3B3191CA" w14:textId="05181FB7" w:rsidR="00142578" w:rsidRPr="00CB1166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sz w:val="28"/>
                <w:szCs w:val="28"/>
                <w:lang w:val="uk-UA"/>
              </w:rPr>
              <w:t xml:space="preserve">керівник та/або особа, яка має право підпису (посадова особа платника податку), є особою, </w:t>
            </w:r>
            <w:r w:rsidR="00210642">
              <w:rPr>
                <w:sz w:val="28"/>
                <w:szCs w:val="28"/>
                <w:lang w:val="uk-UA"/>
              </w:rPr>
              <w:t>що</w:t>
            </w:r>
            <w:r w:rsidR="00210642" w:rsidRPr="00CB1166">
              <w:rPr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sz w:val="28"/>
                <w:szCs w:val="28"/>
                <w:lang w:val="uk-UA"/>
              </w:rPr>
              <w:t>займає аналогічну посаду більше ніж у п’яти (включно) платників податків</w:t>
            </w:r>
          </w:p>
        </w:tc>
      </w:tr>
      <w:tr w:rsidR="00142578" w:rsidRPr="004E3146" w14:paraId="189F24A0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0A7E003" w14:textId="77777777" w:rsidR="00142578" w:rsidRPr="00CB1166" w:rsidRDefault="00142578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084AA9"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63499327" w14:textId="5F47DFF8" w:rsidR="00142578" w:rsidRPr="00CB1166" w:rsidRDefault="00CB1166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B1166">
              <w:rPr>
                <w:sz w:val="28"/>
                <w:szCs w:val="28"/>
                <w:lang w:val="uk-UA"/>
              </w:rPr>
              <w:t>формування реєстраційного ліміту (∑</w:t>
            </w:r>
            <w:proofErr w:type="spellStart"/>
            <w:r w:rsidRPr="004336B5">
              <w:rPr>
                <w:sz w:val="28"/>
                <w:szCs w:val="28"/>
                <w:vertAlign w:val="subscript"/>
                <w:lang w:val="uk-UA"/>
              </w:rPr>
              <w:t>накл</w:t>
            </w:r>
            <w:proofErr w:type="spellEnd"/>
            <w:r w:rsidRPr="00CB1166">
              <w:rPr>
                <w:sz w:val="28"/>
                <w:szCs w:val="28"/>
                <w:lang w:val="uk-UA"/>
              </w:rPr>
              <w:t>) за рахунок операцій із придбання робіт та послуг в значних обсягах за відсутності об’єктивних умов (можливостей) їх</w:t>
            </w:r>
            <w:r w:rsidR="00210642">
              <w:rPr>
                <w:sz w:val="28"/>
                <w:szCs w:val="28"/>
                <w:lang w:val="uk-UA"/>
              </w:rPr>
              <w:t>нього</w:t>
            </w:r>
            <w:r w:rsidRPr="00CB1166">
              <w:rPr>
                <w:sz w:val="28"/>
                <w:szCs w:val="28"/>
                <w:lang w:val="uk-UA"/>
              </w:rPr>
              <w:t xml:space="preserve"> використання в господарській діяльності</w:t>
            </w:r>
          </w:p>
        </w:tc>
      </w:tr>
      <w:tr w:rsidR="00CB1166" w:rsidRPr="004E3146" w14:paraId="50ACD81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2C4CBF5B" w14:textId="77777777" w:rsidR="00CB1166" w:rsidRPr="002A5430" w:rsidRDefault="00CB1166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 w:rsidRPr="00CB116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="002A5430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1755C680" w14:textId="7AE34219" w:rsidR="00CB1166" w:rsidRPr="00221FB8" w:rsidRDefault="00CB1166" w:rsidP="00210642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у податковій звітності платника податку </w:t>
            </w:r>
            <w:r w:rsidR="00221FB8" w:rsidRPr="00CB1166">
              <w:rPr>
                <w:color w:val="000000"/>
                <w:sz w:val="28"/>
                <w:szCs w:val="28"/>
                <w:lang w:val="uk-UA"/>
              </w:rPr>
              <w:t>(крім виробників товарів)</w:t>
            </w:r>
            <w:r w:rsidR="00221F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>відображен</w:t>
            </w:r>
            <w:r w:rsidR="00210642">
              <w:rPr>
                <w:color w:val="000000"/>
                <w:sz w:val="28"/>
                <w:szCs w:val="28"/>
                <w:lang w:val="uk-UA"/>
              </w:rPr>
              <w:t>о</w:t>
            </w:r>
            <w:r w:rsidR="00210642" w:rsidRPr="00CB116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1166">
              <w:rPr>
                <w:color w:val="000000"/>
                <w:sz w:val="28"/>
                <w:szCs w:val="28"/>
                <w:lang w:val="uk-UA"/>
              </w:rPr>
              <w:t xml:space="preserve">доходи, нараховані та виплачені самозайнятим особам, які не мають необхідних об’єктів оподаткування та чисельності трудових ресурсів, необхідних для здійснення фінансово-господарських операцій в обсягах, відображених у податковій звітності платника податку </w:t>
            </w:r>
          </w:p>
        </w:tc>
      </w:tr>
      <w:tr w:rsidR="00CB1166" w:rsidRPr="004E3146" w14:paraId="73487161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11E9ED87" w14:textId="77777777" w:rsidR="00CB1166" w:rsidRPr="002A5430" w:rsidRDefault="002A5430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64A165A" w14:textId="0FD05E7F" w:rsidR="00CB1166" w:rsidRPr="00CB1166" w:rsidRDefault="00011E60" w:rsidP="00632FCE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подання платником податку для реєстрації податкової накладної / розрахунку коригування в Єдиному реєстрі податкових накладних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з метою вивезення за межі митної території України товару, до якого застосовується режим експортного забезпечення відповідно до вимог статті 19</w:t>
            </w:r>
            <w:r w:rsidRPr="00011E60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 Закону України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від 16 квітня 1991 року № 959-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 xml:space="preserve">XII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«Про зовнішньоекономічну діяльність»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зі змінами</w:t>
            </w:r>
            <w:r w:rsidR="00A30D1D">
              <w:rPr>
                <w:color w:val="000000"/>
                <w:sz w:val="28"/>
                <w:szCs w:val="28"/>
                <w:lang w:val="en-US"/>
              </w:rPr>
              <w:t>)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, походження якого не прослідковується за ланцюгом придбання та платник податку не є виробником такого товару</w:t>
            </w:r>
          </w:p>
        </w:tc>
      </w:tr>
      <w:tr w:rsidR="00011E60" w:rsidRPr="00CB1166" w14:paraId="27546837" w14:textId="77777777" w:rsidTr="00082B80">
        <w:trPr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3D328BA7" w14:textId="77777777" w:rsidR="00011E60" w:rsidRPr="002A5430" w:rsidRDefault="00011E60" w:rsidP="00632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</w:t>
            </w:r>
            <w:r w:rsidR="002A5430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5724516B" w14:textId="47C5DD44" w:rsidR="00011E60" w:rsidRPr="00CB1166" w:rsidRDefault="00011E60" w:rsidP="00A30D1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у контролюючого органу наявна інформація щодо неможливості проведення документальної </w:t>
            </w:r>
            <w:r w:rsidR="00A7120D">
              <w:rPr>
                <w:color w:val="000000"/>
                <w:sz w:val="28"/>
                <w:szCs w:val="28"/>
                <w:lang w:val="uk-UA"/>
              </w:rPr>
              <w:t xml:space="preserve">виїзної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перевірки платника податку у зв’язку з відсутністю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>так</w:t>
            </w:r>
            <w:r w:rsidR="00A30D1D" w:rsidRPr="00011E60">
              <w:rPr>
                <w:color w:val="000000"/>
                <w:sz w:val="28"/>
                <w:szCs w:val="28"/>
                <w:lang w:val="uk-UA"/>
              </w:rPr>
              <w:t xml:space="preserve">ого </w:t>
            </w:r>
            <w:r w:rsidR="00A30D1D">
              <w:rPr>
                <w:color w:val="000000"/>
                <w:sz w:val="28"/>
                <w:szCs w:val="28"/>
                <w:lang w:val="uk-UA"/>
              </w:rPr>
              <w:t xml:space="preserve">платника 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 xml:space="preserve">(посадових осіб платника податку або його законних (уповноважених) представників) за </w:t>
            </w:r>
            <w:r w:rsidR="007A4CC9">
              <w:rPr>
                <w:color w:val="000000"/>
                <w:sz w:val="28"/>
                <w:szCs w:val="28"/>
                <w:lang w:val="uk-UA"/>
              </w:rPr>
              <w:t>податково</w:t>
            </w:r>
            <w:r w:rsidRPr="00011E60">
              <w:rPr>
                <w:color w:val="000000"/>
                <w:sz w:val="28"/>
                <w:szCs w:val="28"/>
                <w:lang w:val="uk-UA"/>
              </w:rPr>
              <w:t>ю адресою та/або за місцем провадження господарської діяльності</w:t>
            </w:r>
          </w:p>
        </w:tc>
      </w:tr>
    </w:tbl>
    <w:p w14:paraId="6C2EC07F" w14:textId="77777777" w:rsidR="00506109" w:rsidRPr="00CB1166" w:rsidRDefault="00506109" w:rsidP="00067A03">
      <w:pPr>
        <w:pStyle w:val="a3"/>
        <w:spacing w:before="24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89BC305" w14:textId="77777777" w:rsidR="00067A03" w:rsidRPr="00CB1166" w:rsidRDefault="008D02F9" w:rsidP="00067A03">
      <w:pPr>
        <w:pStyle w:val="a3"/>
        <w:spacing w:before="24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B1166">
        <w:rPr>
          <w:sz w:val="28"/>
          <w:szCs w:val="28"/>
          <w:lang w:val="uk-UA"/>
        </w:rPr>
        <w:t>В. о. д</w:t>
      </w:r>
      <w:r w:rsidR="00067A03" w:rsidRPr="00CB1166">
        <w:rPr>
          <w:sz w:val="28"/>
          <w:szCs w:val="28"/>
          <w:lang w:val="uk-UA"/>
        </w:rPr>
        <w:t>иректор</w:t>
      </w:r>
      <w:r w:rsidRPr="00CB1166">
        <w:rPr>
          <w:sz w:val="28"/>
          <w:szCs w:val="28"/>
          <w:lang w:val="uk-UA"/>
        </w:rPr>
        <w:t>а</w:t>
      </w:r>
      <w:r w:rsidR="00067A03" w:rsidRPr="00CB1166">
        <w:rPr>
          <w:sz w:val="28"/>
          <w:szCs w:val="28"/>
          <w:lang w:val="uk-UA"/>
        </w:rPr>
        <w:t xml:space="preserve"> Департаменту</w:t>
      </w:r>
    </w:p>
    <w:p w14:paraId="6A956C75" w14:textId="77777777" w:rsidR="00632FCE" w:rsidRPr="00CB1166" w:rsidRDefault="00067A03" w:rsidP="00067A03">
      <w:pPr>
        <w:pStyle w:val="a3"/>
        <w:spacing w:before="24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CB1166">
        <w:rPr>
          <w:sz w:val="28"/>
          <w:szCs w:val="28"/>
          <w:lang w:val="uk-UA"/>
        </w:rPr>
        <w:t>управління р</w:t>
      </w:r>
      <w:r w:rsidR="005D6871" w:rsidRPr="00CB1166">
        <w:rPr>
          <w:sz w:val="28"/>
          <w:szCs w:val="28"/>
          <w:lang w:val="uk-UA"/>
        </w:rPr>
        <w:t>изиками</w:t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</w:r>
      <w:r w:rsidR="005D6871" w:rsidRPr="00CB1166">
        <w:rPr>
          <w:sz w:val="28"/>
          <w:szCs w:val="28"/>
          <w:lang w:val="uk-UA"/>
        </w:rPr>
        <w:tab/>
        <w:t xml:space="preserve"> </w:t>
      </w:r>
      <w:r w:rsidR="008D02F9" w:rsidRPr="00CB1166">
        <w:rPr>
          <w:sz w:val="28"/>
          <w:szCs w:val="28"/>
          <w:lang w:val="uk-UA"/>
        </w:rPr>
        <w:t xml:space="preserve">        Назар КОРПАН</w:t>
      </w:r>
    </w:p>
    <w:p w14:paraId="016EB5F3" w14:textId="77777777" w:rsidR="00632FCE" w:rsidRPr="00CB1166" w:rsidRDefault="00632FCE" w:rsidP="00632FCE">
      <w:pPr>
        <w:rPr>
          <w:rFonts w:ascii="Times New Roman" w:hAnsi="Times New Roman"/>
          <w:sz w:val="28"/>
          <w:szCs w:val="28"/>
          <w:lang w:val="uk-UA" w:eastAsia="ru-RU"/>
        </w:rPr>
      </w:pPr>
    </w:p>
    <w:p w14:paraId="0F46DEE8" w14:textId="77777777" w:rsidR="00632FCE" w:rsidRPr="00CB1166" w:rsidRDefault="00632FCE" w:rsidP="00632FCE">
      <w:pPr>
        <w:rPr>
          <w:rFonts w:ascii="Times New Roman" w:hAnsi="Times New Roman"/>
          <w:sz w:val="28"/>
          <w:szCs w:val="28"/>
          <w:lang w:val="uk-UA" w:eastAsia="ru-RU"/>
        </w:rPr>
      </w:pPr>
    </w:p>
    <w:p w14:paraId="2CE22387" w14:textId="77777777" w:rsidR="00067A03" w:rsidRPr="00CB1166" w:rsidRDefault="00632FCE" w:rsidP="00632FCE">
      <w:pPr>
        <w:tabs>
          <w:tab w:val="left" w:pos="4155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CB1166">
        <w:rPr>
          <w:rFonts w:ascii="Times New Roman" w:hAnsi="Times New Roman"/>
          <w:sz w:val="28"/>
          <w:szCs w:val="28"/>
          <w:lang w:val="uk-UA" w:eastAsia="ru-RU"/>
        </w:rPr>
        <w:tab/>
      </w:r>
    </w:p>
    <w:sectPr w:rsidR="00067A03" w:rsidRPr="00CB1166" w:rsidSect="00CB1166">
      <w:headerReference w:type="default" r:id="rId7"/>
      <w:pgSz w:w="11906" w:h="16838"/>
      <w:pgMar w:top="568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0687" w14:textId="77777777" w:rsidR="007A43D3" w:rsidRDefault="007A43D3" w:rsidP="00953A0D">
      <w:pPr>
        <w:spacing w:after="0" w:line="240" w:lineRule="auto"/>
      </w:pPr>
      <w:r>
        <w:separator/>
      </w:r>
    </w:p>
  </w:endnote>
  <w:endnote w:type="continuationSeparator" w:id="0">
    <w:p w14:paraId="59594A5D" w14:textId="77777777" w:rsidR="007A43D3" w:rsidRDefault="007A43D3" w:rsidP="0095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25474" w14:textId="77777777" w:rsidR="007A43D3" w:rsidRDefault="007A43D3" w:rsidP="00953A0D">
      <w:pPr>
        <w:spacing w:after="0" w:line="240" w:lineRule="auto"/>
      </w:pPr>
      <w:r>
        <w:separator/>
      </w:r>
    </w:p>
  </w:footnote>
  <w:footnote w:type="continuationSeparator" w:id="0">
    <w:p w14:paraId="3A7FDA22" w14:textId="77777777" w:rsidR="007A43D3" w:rsidRDefault="007A43D3" w:rsidP="0095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345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20FB46FD" w14:textId="70E2B2CB" w:rsidR="007C3D8E" w:rsidRPr="00632FCE" w:rsidRDefault="007C3D8E">
        <w:pPr>
          <w:pStyle w:val="a6"/>
          <w:jc w:val="center"/>
          <w:rPr>
            <w:rFonts w:ascii="Times New Roman" w:hAnsi="Times New Roman"/>
            <w:sz w:val="28"/>
          </w:rPr>
        </w:pPr>
        <w:r w:rsidRPr="00632FCE">
          <w:rPr>
            <w:rFonts w:ascii="Times New Roman" w:hAnsi="Times New Roman"/>
            <w:sz w:val="28"/>
          </w:rPr>
          <w:fldChar w:fldCharType="begin"/>
        </w:r>
        <w:r w:rsidRPr="00632FCE">
          <w:rPr>
            <w:rFonts w:ascii="Times New Roman" w:hAnsi="Times New Roman"/>
            <w:sz w:val="28"/>
          </w:rPr>
          <w:instrText>PAGE   \* MERGEFORMAT</w:instrText>
        </w:r>
        <w:r w:rsidRPr="00632FCE">
          <w:rPr>
            <w:rFonts w:ascii="Times New Roman" w:hAnsi="Times New Roman"/>
            <w:sz w:val="28"/>
          </w:rPr>
          <w:fldChar w:fldCharType="separate"/>
        </w:r>
        <w:r w:rsidR="00A30D1D">
          <w:rPr>
            <w:rFonts w:ascii="Times New Roman" w:hAnsi="Times New Roman"/>
            <w:noProof/>
            <w:sz w:val="28"/>
          </w:rPr>
          <w:t>3</w:t>
        </w:r>
        <w:r w:rsidRPr="00632FCE">
          <w:rPr>
            <w:rFonts w:ascii="Times New Roman" w:hAnsi="Times New Roman"/>
            <w:sz w:val="28"/>
          </w:rPr>
          <w:fldChar w:fldCharType="end"/>
        </w:r>
      </w:p>
    </w:sdtContent>
  </w:sdt>
  <w:p w14:paraId="62DF2828" w14:textId="77777777" w:rsidR="007C3D8E" w:rsidRDefault="007C3D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17"/>
    <w:rsid w:val="0000682D"/>
    <w:rsid w:val="00011569"/>
    <w:rsid w:val="00011E60"/>
    <w:rsid w:val="000140DF"/>
    <w:rsid w:val="000173C6"/>
    <w:rsid w:val="000452D6"/>
    <w:rsid w:val="00067A03"/>
    <w:rsid w:val="000814F8"/>
    <w:rsid w:val="00082B80"/>
    <w:rsid w:val="00084AA9"/>
    <w:rsid w:val="0009373F"/>
    <w:rsid w:val="000C1AE2"/>
    <w:rsid w:val="00104615"/>
    <w:rsid w:val="00113DDC"/>
    <w:rsid w:val="00142578"/>
    <w:rsid w:val="001525AE"/>
    <w:rsid w:val="00154FC4"/>
    <w:rsid w:val="001600B0"/>
    <w:rsid w:val="00164D62"/>
    <w:rsid w:val="00186479"/>
    <w:rsid w:val="001946FC"/>
    <w:rsid w:val="001A48AB"/>
    <w:rsid w:val="001E5FBE"/>
    <w:rsid w:val="00210642"/>
    <w:rsid w:val="00211623"/>
    <w:rsid w:val="00221FB8"/>
    <w:rsid w:val="00233B9D"/>
    <w:rsid w:val="002564B9"/>
    <w:rsid w:val="00260EA9"/>
    <w:rsid w:val="00284E02"/>
    <w:rsid w:val="00294026"/>
    <w:rsid w:val="002A5430"/>
    <w:rsid w:val="002A6D38"/>
    <w:rsid w:val="002B16C9"/>
    <w:rsid w:val="002D5E54"/>
    <w:rsid w:val="002F42F2"/>
    <w:rsid w:val="0031451B"/>
    <w:rsid w:val="00320C5F"/>
    <w:rsid w:val="00345988"/>
    <w:rsid w:val="0035323E"/>
    <w:rsid w:val="00371889"/>
    <w:rsid w:val="003766F4"/>
    <w:rsid w:val="003A4571"/>
    <w:rsid w:val="003C0CDB"/>
    <w:rsid w:val="003D7787"/>
    <w:rsid w:val="003E2CB1"/>
    <w:rsid w:val="004204A4"/>
    <w:rsid w:val="004336B5"/>
    <w:rsid w:val="0044384A"/>
    <w:rsid w:val="004660E1"/>
    <w:rsid w:val="004720E1"/>
    <w:rsid w:val="00487F47"/>
    <w:rsid w:val="004933EE"/>
    <w:rsid w:val="004A6159"/>
    <w:rsid w:val="004B29D2"/>
    <w:rsid w:val="004E3146"/>
    <w:rsid w:val="004E73A2"/>
    <w:rsid w:val="004F5956"/>
    <w:rsid w:val="004F5EA3"/>
    <w:rsid w:val="005025E2"/>
    <w:rsid w:val="00506109"/>
    <w:rsid w:val="00550A17"/>
    <w:rsid w:val="005749FD"/>
    <w:rsid w:val="005832FB"/>
    <w:rsid w:val="00587497"/>
    <w:rsid w:val="00592FC8"/>
    <w:rsid w:val="005B7D2C"/>
    <w:rsid w:val="005C60EE"/>
    <w:rsid w:val="005D02B1"/>
    <w:rsid w:val="005D6871"/>
    <w:rsid w:val="005E3042"/>
    <w:rsid w:val="005F18FB"/>
    <w:rsid w:val="00632FCE"/>
    <w:rsid w:val="00637FD0"/>
    <w:rsid w:val="006409C9"/>
    <w:rsid w:val="00660D59"/>
    <w:rsid w:val="0069531A"/>
    <w:rsid w:val="006A26A4"/>
    <w:rsid w:val="006A2AAD"/>
    <w:rsid w:val="006C0CBE"/>
    <w:rsid w:val="006C7CC9"/>
    <w:rsid w:val="007055DB"/>
    <w:rsid w:val="00736C27"/>
    <w:rsid w:val="0074207F"/>
    <w:rsid w:val="0075294E"/>
    <w:rsid w:val="00754C29"/>
    <w:rsid w:val="00756871"/>
    <w:rsid w:val="00756E11"/>
    <w:rsid w:val="007715A6"/>
    <w:rsid w:val="00775F7A"/>
    <w:rsid w:val="007A43D3"/>
    <w:rsid w:val="007A4CC9"/>
    <w:rsid w:val="007A6C8C"/>
    <w:rsid w:val="007C3D8E"/>
    <w:rsid w:val="007D3118"/>
    <w:rsid w:val="007D7FE3"/>
    <w:rsid w:val="00800706"/>
    <w:rsid w:val="00807D21"/>
    <w:rsid w:val="00813351"/>
    <w:rsid w:val="00822659"/>
    <w:rsid w:val="00832EF0"/>
    <w:rsid w:val="00840D72"/>
    <w:rsid w:val="00844F1E"/>
    <w:rsid w:val="00856324"/>
    <w:rsid w:val="00871915"/>
    <w:rsid w:val="008830AA"/>
    <w:rsid w:val="0089133D"/>
    <w:rsid w:val="008926FB"/>
    <w:rsid w:val="00895C21"/>
    <w:rsid w:val="008A0365"/>
    <w:rsid w:val="008A3371"/>
    <w:rsid w:val="008A5723"/>
    <w:rsid w:val="008B7349"/>
    <w:rsid w:val="008C36DB"/>
    <w:rsid w:val="008D02F9"/>
    <w:rsid w:val="008E2C81"/>
    <w:rsid w:val="008E3A41"/>
    <w:rsid w:val="008E5FC8"/>
    <w:rsid w:val="00926FA3"/>
    <w:rsid w:val="009319EC"/>
    <w:rsid w:val="009445D0"/>
    <w:rsid w:val="00953A0D"/>
    <w:rsid w:val="009671CA"/>
    <w:rsid w:val="009815E3"/>
    <w:rsid w:val="00992883"/>
    <w:rsid w:val="009B3477"/>
    <w:rsid w:val="009E3420"/>
    <w:rsid w:val="00A0654E"/>
    <w:rsid w:val="00A11445"/>
    <w:rsid w:val="00A15ECA"/>
    <w:rsid w:val="00A225A7"/>
    <w:rsid w:val="00A22905"/>
    <w:rsid w:val="00A30D1D"/>
    <w:rsid w:val="00A36F36"/>
    <w:rsid w:val="00A654F1"/>
    <w:rsid w:val="00A65910"/>
    <w:rsid w:val="00A7120D"/>
    <w:rsid w:val="00A72ABD"/>
    <w:rsid w:val="00A77E8E"/>
    <w:rsid w:val="00A81894"/>
    <w:rsid w:val="00A83E63"/>
    <w:rsid w:val="00A874E2"/>
    <w:rsid w:val="00AC2EFD"/>
    <w:rsid w:val="00AD6A55"/>
    <w:rsid w:val="00AE2095"/>
    <w:rsid w:val="00AF0841"/>
    <w:rsid w:val="00B06955"/>
    <w:rsid w:val="00B07387"/>
    <w:rsid w:val="00B33F70"/>
    <w:rsid w:val="00B34224"/>
    <w:rsid w:val="00B51512"/>
    <w:rsid w:val="00B66403"/>
    <w:rsid w:val="00B814AA"/>
    <w:rsid w:val="00BC4077"/>
    <w:rsid w:val="00BC4EF8"/>
    <w:rsid w:val="00BE2B08"/>
    <w:rsid w:val="00C03BB7"/>
    <w:rsid w:val="00C20932"/>
    <w:rsid w:val="00C42606"/>
    <w:rsid w:val="00C73228"/>
    <w:rsid w:val="00C87F96"/>
    <w:rsid w:val="00CB1166"/>
    <w:rsid w:val="00CB39C6"/>
    <w:rsid w:val="00CD3D37"/>
    <w:rsid w:val="00CE6B3E"/>
    <w:rsid w:val="00D009D5"/>
    <w:rsid w:val="00D37E66"/>
    <w:rsid w:val="00D63AF0"/>
    <w:rsid w:val="00D738E0"/>
    <w:rsid w:val="00D82EC5"/>
    <w:rsid w:val="00DB20DA"/>
    <w:rsid w:val="00DB2EAD"/>
    <w:rsid w:val="00DB7628"/>
    <w:rsid w:val="00DD3F65"/>
    <w:rsid w:val="00DD6D58"/>
    <w:rsid w:val="00DE5CB1"/>
    <w:rsid w:val="00DF1DCC"/>
    <w:rsid w:val="00DF2C2B"/>
    <w:rsid w:val="00E07CCA"/>
    <w:rsid w:val="00E255F3"/>
    <w:rsid w:val="00E300AE"/>
    <w:rsid w:val="00E51542"/>
    <w:rsid w:val="00E829D4"/>
    <w:rsid w:val="00E90E99"/>
    <w:rsid w:val="00E93CEE"/>
    <w:rsid w:val="00EC0A69"/>
    <w:rsid w:val="00EF13DA"/>
    <w:rsid w:val="00F109A8"/>
    <w:rsid w:val="00F16081"/>
    <w:rsid w:val="00F72711"/>
    <w:rsid w:val="00F91354"/>
    <w:rsid w:val="00FB419A"/>
    <w:rsid w:val="00F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8FCF"/>
  <w15:docId w15:val="{59A3D0C5-EBDD-488C-B3D2-DA95623C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1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5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73C6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95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53A0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3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53A0D"/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rsid w:val="003C0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3C0C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rsid w:val="008D02F9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03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3BB7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03BB7"/>
    <w:rPr>
      <w:rFonts w:ascii="Calibri" w:eastAsia="Calibri" w:hAnsi="Calibri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BB7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03BB7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1">
    <w:name w:val="Revision"/>
    <w:hidden/>
    <w:uiPriority w:val="99"/>
    <w:semiHidden/>
    <w:rsid w:val="00C03BB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2A5E-CC1C-44E3-969D-1F3547B5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4211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V.Tytiuk</dc:creator>
  <cp:lastModifiedBy>ЗАЙЦЕВА ГАННА ЛЕОНІДІВНА</cp:lastModifiedBy>
  <cp:revision>26</cp:revision>
  <cp:lastPrinted>2025-02-28T11:42:00Z</cp:lastPrinted>
  <dcterms:created xsi:type="dcterms:W3CDTF">2023-11-21T12:37:00Z</dcterms:created>
  <dcterms:modified xsi:type="dcterms:W3CDTF">2025-03-05T14:07:00Z</dcterms:modified>
</cp:coreProperties>
</file>