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C11" w:rsidRPr="00F31F44" w:rsidRDefault="00B014A9" w:rsidP="00F945B8">
      <w:pPr>
        <w:pStyle w:val="af1"/>
        <w:spacing w:before="0" w:after="0"/>
        <w:ind w:firstLine="0"/>
        <w:jc w:val="center"/>
        <w:rPr>
          <w:b/>
          <w:bCs/>
          <w:color w:val="auto"/>
        </w:rPr>
      </w:pPr>
      <w:r w:rsidRPr="00F31F44">
        <w:rPr>
          <w:b/>
          <w:bCs/>
          <w:color w:val="auto"/>
        </w:rPr>
        <w:t>ПОЯСНЮВАЛЬНА ЗАПИСКА</w:t>
      </w:r>
    </w:p>
    <w:p w:rsidR="00DE2C11" w:rsidRPr="00F31F44" w:rsidRDefault="00B014A9" w:rsidP="00F945B8">
      <w:pPr>
        <w:pStyle w:val="22"/>
        <w:spacing w:before="0" w:after="0"/>
        <w:ind w:firstLine="0"/>
        <w:jc w:val="center"/>
        <w:rPr>
          <w:color w:val="auto"/>
        </w:rPr>
      </w:pPr>
      <w:r w:rsidRPr="00F31F44">
        <w:rPr>
          <w:bCs w:val="0"/>
          <w:color w:val="auto"/>
        </w:rPr>
        <w:t xml:space="preserve">до </w:t>
      </w:r>
      <w:proofErr w:type="spellStart"/>
      <w:r w:rsidRPr="00F31F44">
        <w:rPr>
          <w:bCs w:val="0"/>
          <w:color w:val="auto"/>
        </w:rPr>
        <w:t>проєкту</w:t>
      </w:r>
      <w:proofErr w:type="spellEnd"/>
      <w:r w:rsidRPr="00F31F44">
        <w:rPr>
          <w:bCs w:val="0"/>
          <w:color w:val="auto"/>
        </w:rPr>
        <w:t xml:space="preserve"> </w:t>
      </w:r>
      <w:r w:rsidRPr="00F31F44">
        <w:rPr>
          <w:color w:val="auto"/>
        </w:rPr>
        <w:t>наказу Міністерства фінансів України</w:t>
      </w:r>
    </w:p>
    <w:p w:rsidR="00DE2C11" w:rsidRPr="00F31F44" w:rsidRDefault="00B014A9" w:rsidP="00F945B8">
      <w:pPr>
        <w:pStyle w:val="af2"/>
        <w:ind w:firstLine="0"/>
        <w:jc w:val="center"/>
        <w:rPr>
          <w:color w:val="auto"/>
        </w:rPr>
      </w:pPr>
      <w:r w:rsidRPr="00F31F44">
        <w:rPr>
          <w:b/>
          <w:color w:val="auto"/>
        </w:rPr>
        <w:t>«</w:t>
      </w:r>
      <w:r w:rsidR="006C5881" w:rsidRPr="00F31F44">
        <w:rPr>
          <w:b/>
          <w:color w:val="auto"/>
        </w:rPr>
        <w:t>Про затвердження Змін до форми Податкової декларації з рентної плати</w:t>
      </w:r>
      <w:r w:rsidRPr="00F31F44">
        <w:rPr>
          <w:b/>
          <w:bCs/>
          <w:color w:val="auto"/>
        </w:rPr>
        <w:t>»</w:t>
      </w:r>
    </w:p>
    <w:p w:rsidR="00DE2C11" w:rsidRPr="00F31F44" w:rsidRDefault="00DE2C11" w:rsidP="00F945B8">
      <w:pPr>
        <w:pStyle w:val="af2"/>
        <w:ind w:firstLine="0"/>
        <w:jc w:val="center"/>
        <w:rPr>
          <w:color w:val="auto"/>
        </w:rPr>
      </w:pPr>
    </w:p>
    <w:p w:rsidR="00DE2C11" w:rsidRPr="00F31F44" w:rsidRDefault="00B014A9" w:rsidP="00F945B8">
      <w:pPr>
        <w:ind w:firstLine="567"/>
        <w:jc w:val="both"/>
        <w:rPr>
          <w:b/>
          <w:bCs/>
          <w:sz w:val="28"/>
          <w:szCs w:val="28"/>
        </w:rPr>
      </w:pPr>
      <w:r w:rsidRPr="00F31F44">
        <w:rPr>
          <w:b/>
          <w:bCs/>
          <w:sz w:val="28"/>
          <w:szCs w:val="28"/>
        </w:rPr>
        <w:t>1. Мета</w:t>
      </w:r>
    </w:p>
    <w:p w:rsidR="00B8224D" w:rsidRPr="00F31F44" w:rsidRDefault="00B014A9" w:rsidP="00F945B8">
      <w:pPr>
        <w:pStyle w:val="22"/>
        <w:spacing w:before="0" w:after="0"/>
        <w:ind w:firstLine="567"/>
        <w:rPr>
          <w:b w:val="0"/>
          <w:bCs w:val="0"/>
          <w:color w:val="auto"/>
          <w:lang w:eastAsia="ru-RU"/>
        </w:rPr>
      </w:pPr>
      <w:proofErr w:type="spellStart"/>
      <w:r w:rsidRPr="00F31F44">
        <w:rPr>
          <w:b w:val="0"/>
          <w:bCs w:val="0"/>
          <w:color w:val="auto"/>
          <w:lang w:eastAsia="ru-RU"/>
        </w:rPr>
        <w:t>Проєкт</w:t>
      </w:r>
      <w:proofErr w:type="spellEnd"/>
      <w:r w:rsidRPr="00F31F44">
        <w:rPr>
          <w:b w:val="0"/>
          <w:bCs w:val="0"/>
          <w:color w:val="auto"/>
          <w:lang w:eastAsia="ru-RU"/>
        </w:rPr>
        <w:t xml:space="preserve"> наказу Мі</w:t>
      </w:r>
      <w:bookmarkStart w:id="0" w:name="_GoBack"/>
      <w:bookmarkEnd w:id="0"/>
      <w:r w:rsidRPr="00F31F44">
        <w:rPr>
          <w:b w:val="0"/>
          <w:bCs w:val="0"/>
          <w:color w:val="auto"/>
          <w:lang w:eastAsia="ru-RU"/>
        </w:rPr>
        <w:t>ністерства фінансів України «</w:t>
      </w:r>
      <w:r w:rsidR="00C30DB2" w:rsidRPr="00F31F44">
        <w:rPr>
          <w:b w:val="0"/>
          <w:color w:val="auto"/>
        </w:rPr>
        <w:t>Про затвердження Змін до форми Податкової декларації з рентної плати</w:t>
      </w:r>
      <w:r w:rsidRPr="00F31F44">
        <w:rPr>
          <w:b w:val="0"/>
          <w:bCs w:val="0"/>
          <w:color w:val="auto"/>
          <w:lang w:eastAsia="ru-RU"/>
        </w:rPr>
        <w:t xml:space="preserve">» (далі – </w:t>
      </w:r>
      <w:proofErr w:type="spellStart"/>
      <w:r w:rsidR="006C5881" w:rsidRPr="00F31F44">
        <w:rPr>
          <w:b w:val="0"/>
          <w:bCs w:val="0"/>
          <w:color w:val="auto"/>
          <w:lang w:eastAsia="ru-RU"/>
        </w:rPr>
        <w:t>п</w:t>
      </w:r>
      <w:r w:rsidRPr="00F31F44">
        <w:rPr>
          <w:b w:val="0"/>
          <w:bCs w:val="0"/>
          <w:color w:val="auto"/>
          <w:lang w:eastAsia="ru-RU"/>
        </w:rPr>
        <w:t>роєкт</w:t>
      </w:r>
      <w:proofErr w:type="spellEnd"/>
      <w:r w:rsidR="006C5881" w:rsidRPr="00F31F44">
        <w:rPr>
          <w:b w:val="0"/>
          <w:bCs w:val="0"/>
          <w:color w:val="auto"/>
          <w:lang w:eastAsia="ru-RU"/>
        </w:rPr>
        <w:t xml:space="preserve"> наказу</w:t>
      </w:r>
      <w:r w:rsidRPr="00F31F44">
        <w:rPr>
          <w:b w:val="0"/>
          <w:bCs w:val="0"/>
          <w:color w:val="auto"/>
          <w:lang w:eastAsia="ru-RU"/>
        </w:rPr>
        <w:t>) розроблено</w:t>
      </w:r>
      <w:r w:rsidR="00B8224D" w:rsidRPr="00F31F44">
        <w:rPr>
          <w:b w:val="0"/>
          <w:bCs w:val="0"/>
          <w:color w:val="auto"/>
          <w:lang w:eastAsia="ru-RU"/>
        </w:rPr>
        <w:t xml:space="preserve"> з метою</w:t>
      </w:r>
      <w:r w:rsidR="009E6627" w:rsidRPr="00F31F44">
        <w:rPr>
          <w:b w:val="0"/>
          <w:bCs w:val="0"/>
          <w:color w:val="auto"/>
          <w:lang w:eastAsia="ru-RU"/>
        </w:rPr>
        <w:t xml:space="preserve"> виконання</w:t>
      </w:r>
      <w:r w:rsidR="00B8224D" w:rsidRPr="00F31F44">
        <w:rPr>
          <w:b w:val="0"/>
          <w:bCs w:val="0"/>
          <w:color w:val="auto"/>
          <w:lang w:eastAsia="ru-RU"/>
        </w:rPr>
        <w:t>:</w:t>
      </w:r>
    </w:p>
    <w:p w:rsidR="00B8224D" w:rsidRPr="00F31F44" w:rsidRDefault="00143E2B" w:rsidP="00F945B8">
      <w:pPr>
        <w:pStyle w:val="22"/>
        <w:spacing w:before="0" w:after="0"/>
        <w:ind w:firstLine="567"/>
        <w:rPr>
          <w:b w:val="0"/>
          <w:color w:val="auto"/>
        </w:rPr>
      </w:pPr>
      <w:r w:rsidRPr="00F31F44">
        <w:rPr>
          <w:b w:val="0"/>
          <w:bCs w:val="0"/>
          <w:color w:val="auto"/>
          <w:lang w:eastAsia="ru-RU"/>
        </w:rPr>
        <w:t xml:space="preserve">рішення Рахункової палати від 23.11.2023 № 28-1 «Про розгляд Звіту про результати аудиту ефективності виконання повноважень державними органами в частині забезпечення контролю своєчасності, повноти нарахування та сплати податків та інших надходжень до державного бюджету суб’єктами господарювання у сфері лісового господарства» </w:t>
      </w:r>
      <w:r w:rsidR="00B8224D" w:rsidRPr="00F31F44">
        <w:rPr>
          <w:b w:val="0"/>
          <w:bCs w:val="0"/>
          <w:color w:val="auto"/>
          <w:lang w:eastAsia="ru-RU"/>
        </w:rPr>
        <w:t>щодо</w:t>
      </w:r>
      <w:r w:rsidR="00FB6573" w:rsidRPr="00F31F44">
        <w:rPr>
          <w:b w:val="0"/>
          <w:bCs w:val="0"/>
          <w:color w:val="auto"/>
          <w:lang w:eastAsia="ru-RU"/>
        </w:rPr>
        <w:t xml:space="preserve"> </w:t>
      </w:r>
      <w:r w:rsidRPr="00F31F44">
        <w:rPr>
          <w:b w:val="0"/>
          <w:bCs w:val="0"/>
          <w:color w:val="auto"/>
          <w:lang w:eastAsia="ru-RU"/>
        </w:rPr>
        <w:t xml:space="preserve">забезпечення </w:t>
      </w:r>
      <w:r w:rsidR="00E45879" w:rsidRPr="00F31F44">
        <w:rPr>
          <w:b w:val="0"/>
          <w:bCs w:val="0"/>
          <w:color w:val="auto"/>
          <w:lang w:eastAsia="ru-RU"/>
        </w:rPr>
        <w:t xml:space="preserve">можливості </w:t>
      </w:r>
      <w:r w:rsidRPr="00F31F44">
        <w:rPr>
          <w:b w:val="0"/>
          <w:bCs w:val="0"/>
          <w:color w:val="auto"/>
          <w:lang w:eastAsia="ru-RU"/>
        </w:rPr>
        <w:t xml:space="preserve">відображення </w:t>
      </w:r>
      <w:r w:rsidR="00E45879" w:rsidRPr="00F31F44">
        <w:rPr>
          <w:b w:val="0"/>
          <w:bCs w:val="0"/>
          <w:color w:val="auto"/>
          <w:lang w:eastAsia="ru-RU"/>
        </w:rPr>
        <w:t>платниками рентної плати за спеціальне використання лісових ресурсів у Податков</w:t>
      </w:r>
      <w:r w:rsidR="00387348" w:rsidRPr="00F31F44">
        <w:rPr>
          <w:b w:val="0"/>
          <w:bCs w:val="0"/>
          <w:color w:val="auto"/>
          <w:lang w:eastAsia="ru-RU"/>
        </w:rPr>
        <w:t>ій</w:t>
      </w:r>
      <w:r w:rsidR="00E45879" w:rsidRPr="00F31F44">
        <w:rPr>
          <w:b w:val="0"/>
          <w:bCs w:val="0"/>
          <w:color w:val="auto"/>
          <w:lang w:eastAsia="ru-RU"/>
        </w:rPr>
        <w:t xml:space="preserve"> декларації з рентної плати, затверджен</w:t>
      </w:r>
      <w:r w:rsidR="00387348" w:rsidRPr="00F31F44">
        <w:rPr>
          <w:b w:val="0"/>
          <w:bCs w:val="0"/>
          <w:color w:val="auto"/>
          <w:lang w:eastAsia="ru-RU"/>
        </w:rPr>
        <w:t>ій</w:t>
      </w:r>
      <w:r w:rsidR="00E45879" w:rsidRPr="00F31F44">
        <w:rPr>
          <w:b w:val="0"/>
          <w:bCs w:val="0"/>
          <w:color w:val="auto"/>
          <w:lang w:eastAsia="ru-RU"/>
        </w:rPr>
        <w:t xml:space="preserve"> наказом </w:t>
      </w:r>
      <w:r w:rsidR="00E45879" w:rsidRPr="00F31F44">
        <w:rPr>
          <w:b w:val="0"/>
          <w:color w:val="auto"/>
        </w:rPr>
        <w:t>Міністерства фінансів України від 17 серпня 2015 року № 719, зареєстрован</w:t>
      </w:r>
      <w:r w:rsidR="001409A1" w:rsidRPr="00F31F44">
        <w:rPr>
          <w:b w:val="0"/>
          <w:color w:val="auto"/>
        </w:rPr>
        <w:t>им</w:t>
      </w:r>
      <w:r w:rsidR="00E45879" w:rsidRPr="00F31F44">
        <w:rPr>
          <w:b w:val="0"/>
          <w:color w:val="auto"/>
        </w:rPr>
        <w:t xml:space="preserve"> </w:t>
      </w:r>
      <w:r w:rsidR="00EF57F3" w:rsidRPr="00F31F44">
        <w:rPr>
          <w:b w:val="0"/>
          <w:color w:val="auto"/>
        </w:rPr>
        <w:br/>
      </w:r>
      <w:r w:rsidR="00E45879" w:rsidRPr="00F31F44">
        <w:rPr>
          <w:b w:val="0"/>
          <w:color w:val="auto"/>
        </w:rPr>
        <w:t xml:space="preserve">у Міністерстві юстиції України 03 вересня 2015 року за № 1051/27496 </w:t>
      </w:r>
      <w:r w:rsidR="00EF57F3" w:rsidRPr="00F31F44">
        <w:rPr>
          <w:b w:val="0"/>
          <w:color w:val="auto"/>
        </w:rPr>
        <w:br/>
      </w:r>
      <w:r w:rsidR="00E45879" w:rsidRPr="00F31F44">
        <w:rPr>
          <w:b w:val="0"/>
          <w:color w:val="auto"/>
        </w:rPr>
        <w:t xml:space="preserve">(далі – Податкова декларація), </w:t>
      </w:r>
      <w:r w:rsidR="00E45879" w:rsidRPr="00F31F44">
        <w:rPr>
          <w:b w:val="0"/>
          <w:bCs w:val="0"/>
          <w:color w:val="auto"/>
          <w:lang w:eastAsia="ru-RU"/>
        </w:rPr>
        <w:t xml:space="preserve">донарахованих сум рентної плати, </w:t>
      </w:r>
      <w:r w:rsidR="004174B5" w:rsidRPr="00F31F44">
        <w:rPr>
          <w:b w:val="0"/>
          <w:bCs w:val="0"/>
          <w:color w:val="auto"/>
          <w:lang w:eastAsia="ru-RU"/>
        </w:rPr>
        <w:t xml:space="preserve">приведення форми Податкової декларації </w:t>
      </w:r>
      <w:r w:rsidR="00E45879" w:rsidRPr="00F31F44">
        <w:rPr>
          <w:b w:val="0"/>
          <w:bCs w:val="0"/>
          <w:color w:val="auto"/>
          <w:lang w:eastAsia="ru-RU"/>
        </w:rPr>
        <w:t xml:space="preserve">у відповідність </w:t>
      </w:r>
      <w:r w:rsidR="004174B5" w:rsidRPr="00F31F44">
        <w:rPr>
          <w:b w:val="0"/>
          <w:color w:val="auto"/>
        </w:rPr>
        <w:t>до норм Податкового кодексу Укр</w:t>
      </w:r>
      <w:r w:rsidR="00B8224D" w:rsidRPr="00F31F44">
        <w:rPr>
          <w:b w:val="0"/>
          <w:color w:val="auto"/>
        </w:rPr>
        <w:t>аїни (далі – Податковий кодекс)</w:t>
      </w:r>
      <w:r w:rsidR="00977A2C" w:rsidRPr="00F31F44">
        <w:rPr>
          <w:b w:val="0"/>
          <w:color w:val="auto"/>
        </w:rPr>
        <w:t xml:space="preserve"> та підвищення ефективності адміністрування контролюючими органами рентної плати;</w:t>
      </w:r>
    </w:p>
    <w:p w:rsidR="00B74817" w:rsidRPr="00F31F44" w:rsidRDefault="00F945B8" w:rsidP="00F945B8">
      <w:pPr>
        <w:pStyle w:val="22"/>
        <w:spacing w:before="0" w:after="0"/>
        <w:ind w:firstLine="567"/>
        <w:rPr>
          <w:b w:val="0"/>
          <w:bCs w:val="0"/>
          <w:color w:val="auto"/>
          <w:lang w:eastAsia="ru-RU"/>
        </w:rPr>
      </w:pPr>
      <w:r w:rsidRPr="00F31F44">
        <w:rPr>
          <w:b w:val="0"/>
          <w:bCs w:val="0"/>
          <w:color w:val="auto"/>
          <w:lang w:eastAsia="ru-RU"/>
        </w:rPr>
        <w:t>підпункту 1.2 пункту 1 п</w:t>
      </w:r>
      <w:r w:rsidR="00B74817" w:rsidRPr="00F31F44">
        <w:rPr>
          <w:b w:val="0"/>
          <w:bCs w:val="0"/>
          <w:color w:val="auto"/>
          <w:lang w:eastAsia="ru-RU"/>
        </w:rPr>
        <w:t xml:space="preserve">лану організації підготовки проектів актів та виконання інших завдань, необхідних для реалізації Закону України </w:t>
      </w:r>
      <w:r w:rsidRPr="00F31F44">
        <w:rPr>
          <w:b w:val="0"/>
          <w:bCs w:val="0"/>
          <w:color w:val="auto"/>
          <w:lang w:eastAsia="ru-RU"/>
        </w:rPr>
        <w:br/>
      </w:r>
      <w:r w:rsidR="00B74817" w:rsidRPr="00F31F44">
        <w:rPr>
          <w:b w:val="0"/>
          <w:bCs w:val="0"/>
          <w:color w:val="auto"/>
          <w:lang w:eastAsia="ru-RU"/>
        </w:rPr>
        <w:t>від 21</w:t>
      </w:r>
      <w:r w:rsidR="00FC3148" w:rsidRPr="00F31F44">
        <w:rPr>
          <w:b w:val="0"/>
          <w:bCs w:val="0"/>
          <w:color w:val="auto"/>
          <w:lang w:eastAsia="ru-RU"/>
        </w:rPr>
        <w:t xml:space="preserve"> травня </w:t>
      </w:r>
      <w:r w:rsidR="00B74817" w:rsidRPr="00F31F44">
        <w:rPr>
          <w:b w:val="0"/>
          <w:bCs w:val="0"/>
          <w:color w:val="auto"/>
          <w:lang w:eastAsia="ru-RU"/>
        </w:rPr>
        <w:t>2024</w:t>
      </w:r>
      <w:r w:rsidR="00FC3148" w:rsidRPr="00F31F44">
        <w:rPr>
          <w:b w:val="0"/>
          <w:bCs w:val="0"/>
          <w:color w:val="auto"/>
          <w:lang w:eastAsia="ru-RU"/>
        </w:rPr>
        <w:t xml:space="preserve"> р.</w:t>
      </w:r>
      <w:r w:rsidR="00B74817" w:rsidRPr="00F31F44">
        <w:rPr>
          <w:b w:val="0"/>
          <w:bCs w:val="0"/>
          <w:color w:val="auto"/>
          <w:lang w:eastAsia="ru-RU"/>
        </w:rPr>
        <w:t xml:space="preserve"> № 3721</w:t>
      </w:r>
      <w:r w:rsidRPr="00F31F44">
        <w:rPr>
          <w:b w:val="0"/>
          <w:bCs w:val="0"/>
          <w:color w:val="auto"/>
          <w:lang w:eastAsia="ru-RU"/>
        </w:rPr>
        <w:t>-</w:t>
      </w:r>
      <w:r w:rsidR="00B74817" w:rsidRPr="00F31F44">
        <w:rPr>
          <w:b w:val="0"/>
          <w:bCs w:val="0"/>
          <w:color w:val="auto"/>
          <w:lang w:eastAsia="ru-RU"/>
        </w:rPr>
        <w:t xml:space="preserve">ІХ «Про внесення змін до Податкового кодексу України та Закону України «Про електронні комунікації» щодо рентної плати за користування радіочастотним спектром (радіочастотним ресурсом) України» </w:t>
      </w:r>
      <w:r w:rsidR="000D04C1" w:rsidRPr="00F31F44">
        <w:rPr>
          <w:b w:val="0"/>
          <w:bCs w:val="0"/>
          <w:color w:val="auto"/>
          <w:lang w:eastAsia="ru-RU"/>
        </w:rPr>
        <w:t xml:space="preserve"> </w:t>
      </w:r>
      <w:r w:rsidR="00B74817" w:rsidRPr="00F31F44">
        <w:rPr>
          <w:b w:val="0"/>
          <w:bCs w:val="0"/>
          <w:color w:val="auto"/>
          <w:lang w:eastAsia="ru-RU"/>
        </w:rPr>
        <w:t>(</w:t>
      </w:r>
      <w:r w:rsidR="000D04C1" w:rsidRPr="00F31F44">
        <w:rPr>
          <w:b w:val="0"/>
          <w:bCs w:val="0"/>
          <w:color w:val="auto"/>
          <w:lang w:eastAsia="ru-RU"/>
        </w:rPr>
        <w:t xml:space="preserve">доручення Прем’єр-міністра України Дениса </w:t>
      </w:r>
      <w:proofErr w:type="spellStart"/>
      <w:r w:rsidR="000D04C1" w:rsidRPr="00F31F44">
        <w:rPr>
          <w:b w:val="0"/>
          <w:bCs w:val="0"/>
          <w:color w:val="auto"/>
          <w:lang w:eastAsia="ru-RU"/>
        </w:rPr>
        <w:t>Шмигаля</w:t>
      </w:r>
      <w:proofErr w:type="spellEnd"/>
      <w:r w:rsidR="000D04C1" w:rsidRPr="00F31F44">
        <w:rPr>
          <w:b w:val="0"/>
          <w:bCs w:val="0"/>
          <w:color w:val="auto"/>
          <w:lang w:eastAsia="ru-RU"/>
        </w:rPr>
        <w:t xml:space="preserve"> від</w:t>
      </w:r>
      <w:r w:rsidR="002F1DDD" w:rsidRPr="00F31F44">
        <w:rPr>
          <w:b w:val="0"/>
          <w:bCs w:val="0"/>
          <w:color w:val="auto"/>
          <w:lang w:eastAsia="ru-RU"/>
        </w:rPr>
        <w:t> 08</w:t>
      </w:r>
      <w:r w:rsidR="000D04C1" w:rsidRPr="00F31F44">
        <w:rPr>
          <w:b w:val="0"/>
          <w:bCs w:val="0"/>
          <w:color w:val="auto"/>
          <w:lang w:eastAsia="ru-RU"/>
        </w:rPr>
        <w:t>.0</w:t>
      </w:r>
      <w:r w:rsidR="002F1DDD" w:rsidRPr="00F31F44">
        <w:rPr>
          <w:b w:val="0"/>
          <w:bCs w:val="0"/>
          <w:color w:val="auto"/>
          <w:lang w:eastAsia="ru-RU"/>
        </w:rPr>
        <w:t>7</w:t>
      </w:r>
      <w:r w:rsidR="000D04C1" w:rsidRPr="00F31F44">
        <w:rPr>
          <w:b w:val="0"/>
          <w:bCs w:val="0"/>
          <w:color w:val="auto"/>
          <w:lang w:eastAsia="ru-RU"/>
        </w:rPr>
        <w:t>.2024 №</w:t>
      </w:r>
      <w:r w:rsidR="002F1DDD" w:rsidRPr="00F31F44">
        <w:rPr>
          <w:b w:val="0"/>
          <w:bCs w:val="0"/>
          <w:color w:val="auto"/>
          <w:lang w:eastAsia="ru-RU"/>
        </w:rPr>
        <w:t> 19531/1/1-24</w:t>
      </w:r>
      <w:r w:rsidR="000D04C1" w:rsidRPr="00F31F44">
        <w:rPr>
          <w:b w:val="0"/>
          <w:bCs w:val="0"/>
          <w:color w:val="auto"/>
          <w:lang w:eastAsia="ru-RU"/>
        </w:rPr>
        <w:t>)</w:t>
      </w:r>
      <w:r w:rsidRPr="00F31F44">
        <w:rPr>
          <w:b w:val="0"/>
          <w:bCs w:val="0"/>
          <w:color w:val="auto"/>
          <w:lang w:eastAsia="ru-RU"/>
        </w:rPr>
        <w:t>,</w:t>
      </w:r>
      <w:r w:rsidR="00B74817" w:rsidRPr="00F31F44">
        <w:rPr>
          <w:b w:val="0"/>
          <w:bCs w:val="0"/>
          <w:color w:val="auto"/>
          <w:lang w:eastAsia="ru-RU"/>
        </w:rPr>
        <w:t xml:space="preserve"> </w:t>
      </w:r>
      <w:r w:rsidR="000D04C1" w:rsidRPr="00F31F44">
        <w:rPr>
          <w:b w:val="0"/>
          <w:bCs w:val="0"/>
          <w:color w:val="auto"/>
          <w:lang w:eastAsia="ru-RU"/>
        </w:rPr>
        <w:t xml:space="preserve">щодо забезпечення приведення міністерствами та іншими центральними органами виконавчої влади їх нормативно-правових актів у відповідність </w:t>
      </w:r>
      <w:r w:rsidR="00EF57F3" w:rsidRPr="00F31F44">
        <w:rPr>
          <w:b w:val="0"/>
          <w:bCs w:val="0"/>
          <w:color w:val="auto"/>
          <w:lang w:eastAsia="ru-RU"/>
        </w:rPr>
        <w:t xml:space="preserve">до </w:t>
      </w:r>
      <w:r w:rsidR="002F1DDD" w:rsidRPr="00F31F44">
        <w:rPr>
          <w:b w:val="0"/>
          <w:bCs w:val="0"/>
          <w:color w:val="auto"/>
          <w:lang w:eastAsia="ru-RU"/>
        </w:rPr>
        <w:t>ц</w:t>
      </w:r>
      <w:r w:rsidR="00EF57F3" w:rsidRPr="00F31F44">
        <w:rPr>
          <w:b w:val="0"/>
          <w:bCs w:val="0"/>
          <w:color w:val="auto"/>
          <w:lang w:eastAsia="ru-RU"/>
        </w:rPr>
        <w:t>ього</w:t>
      </w:r>
      <w:r w:rsidR="000D04C1" w:rsidRPr="00F31F44">
        <w:rPr>
          <w:b w:val="0"/>
          <w:bCs w:val="0"/>
          <w:color w:val="auto"/>
          <w:lang w:eastAsia="ru-RU"/>
        </w:rPr>
        <w:t xml:space="preserve"> Закон</w:t>
      </w:r>
      <w:r w:rsidR="00EF57F3" w:rsidRPr="00F31F44">
        <w:rPr>
          <w:b w:val="0"/>
          <w:bCs w:val="0"/>
          <w:color w:val="auto"/>
          <w:lang w:eastAsia="ru-RU"/>
        </w:rPr>
        <w:t>у</w:t>
      </w:r>
      <w:r w:rsidR="000D04C1" w:rsidRPr="00F31F44">
        <w:rPr>
          <w:b w:val="0"/>
          <w:bCs w:val="0"/>
          <w:color w:val="auto"/>
          <w:lang w:eastAsia="ru-RU"/>
        </w:rPr>
        <w:t xml:space="preserve">.  </w:t>
      </w:r>
    </w:p>
    <w:p w:rsidR="00B74817" w:rsidRPr="00F31F44" w:rsidRDefault="00B74817" w:rsidP="00F945B8">
      <w:pPr>
        <w:pStyle w:val="22"/>
        <w:spacing w:before="0" w:after="0"/>
        <w:ind w:firstLine="567"/>
        <w:rPr>
          <w:b w:val="0"/>
          <w:color w:val="auto"/>
        </w:rPr>
      </w:pPr>
    </w:p>
    <w:p w:rsidR="00DE2C11" w:rsidRPr="00F31F44" w:rsidRDefault="00B014A9" w:rsidP="00F945B8">
      <w:pPr>
        <w:ind w:firstLine="567"/>
        <w:jc w:val="both"/>
        <w:rPr>
          <w:b/>
          <w:bCs/>
          <w:sz w:val="28"/>
          <w:szCs w:val="28"/>
        </w:rPr>
      </w:pPr>
      <w:r w:rsidRPr="00F31F44">
        <w:rPr>
          <w:b/>
          <w:bCs/>
          <w:sz w:val="28"/>
          <w:szCs w:val="28"/>
        </w:rPr>
        <w:t xml:space="preserve">2. Обґрунтування необхідності прийняття </w:t>
      </w:r>
      <w:proofErr w:type="spellStart"/>
      <w:r w:rsidRPr="00F31F44">
        <w:rPr>
          <w:b/>
          <w:bCs/>
          <w:sz w:val="28"/>
          <w:szCs w:val="28"/>
        </w:rPr>
        <w:t>акта</w:t>
      </w:r>
      <w:proofErr w:type="spellEnd"/>
    </w:p>
    <w:p w:rsidR="00F26744" w:rsidRPr="00F31F44" w:rsidRDefault="00F26744" w:rsidP="00F945B8">
      <w:pPr>
        <w:pStyle w:val="22"/>
        <w:spacing w:before="0" w:after="0"/>
        <w:ind w:firstLine="567"/>
        <w:rPr>
          <w:b w:val="0"/>
          <w:color w:val="auto"/>
        </w:rPr>
      </w:pPr>
      <w:r w:rsidRPr="00F31F44">
        <w:rPr>
          <w:b w:val="0"/>
          <w:color w:val="auto"/>
        </w:rPr>
        <w:t>Відповідно до статті 256 Податкового кодексу рентн</w:t>
      </w:r>
      <w:r w:rsidR="00DB6F69" w:rsidRPr="00F31F44">
        <w:rPr>
          <w:b w:val="0"/>
          <w:color w:val="auto"/>
        </w:rPr>
        <w:t>у</w:t>
      </w:r>
      <w:r w:rsidRPr="00F31F44">
        <w:rPr>
          <w:b w:val="0"/>
          <w:color w:val="auto"/>
        </w:rPr>
        <w:t xml:space="preserve"> плат</w:t>
      </w:r>
      <w:r w:rsidR="00DB6F69" w:rsidRPr="00F31F44">
        <w:rPr>
          <w:b w:val="0"/>
          <w:color w:val="auto"/>
        </w:rPr>
        <w:t>у</w:t>
      </w:r>
      <w:r w:rsidRPr="00F31F44">
        <w:rPr>
          <w:b w:val="0"/>
          <w:color w:val="auto"/>
        </w:rPr>
        <w:t xml:space="preserve"> за спеціальне використання лісових ресурсів, зокрема, сплачу</w:t>
      </w:r>
      <w:r w:rsidR="00DB6F69" w:rsidRPr="00F31F44">
        <w:rPr>
          <w:b w:val="0"/>
          <w:color w:val="auto"/>
        </w:rPr>
        <w:t>ють</w:t>
      </w:r>
      <w:r w:rsidRPr="00F31F44">
        <w:rPr>
          <w:b w:val="0"/>
          <w:color w:val="auto"/>
        </w:rPr>
        <w:t xml:space="preserve"> лісокористувач</w:t>
      </w:r>
      <w:r w:rsidR="00DB6F69" w:rsidRPr="00F31F44">
        <w:rPr>
          <w:b w:val="0"/>
          <w:color w:val="auto"/>
        </w:rPr>
        <w:t>і</w:t>
      </w:r>
      <w:r w:rsidRPr="00F31F44">
        <w:rPr>
          <w:b w:val="0"/>
          <w:color w:val="auto"/>
        </w:rPr>
        <w:t xml:space="preserve"> за здійсненн</w:t>
      </w:r>
      <w:r w:rsidR="00E568FE" w:rsidRPr="00F31F44">
        <w:rPr>
          <w:b w:val="0"/>
          <w:color w:val="auto"/>
        </w:rPr>
        <w:t>я заготівлі деревини. Водночас</w:t>
      </w:r>
      <w:r w:rsidRPr="00F31F44">
        <w:rPr>
          <w:b w:val="0"/>
          <w:color w:val="auto"/>
        </w:rPr>
        <w:t xml:space="preserve"> для таких лісокористувачів встановлено 1</w:t>
      </w:r>
      <w:r w:rsidR="00E568FE" w:rsidRPr="00F31F44">
        <w:rPr>
          <w:b w:val="0"/>
          <w:color w:val="auto"/>
        </w:rPr>
        <w:t>28 ставок, диференційован</w:t>
      </w:r>
      <w:r w:rsidR="00EF57F3" w:rsidRPr="00F31F44">
        <w:rPr>
          <w:b w:val="0"/>
          <w:color w:val="auto"/>
        </w:rPr>
        <w:t>их</w:t>
      </w:r>
      <w:r w:rsidR="00E568FE" w:rsidRPr="00F31F44">
        <w:rPr>
          <w:b w:val="0"/>
          <w:color w:val="auto"/>
        </w:rPr>
        <w:t xml:space="preserve"> залежно </w:t>
      </w:r>
      <w:r w:rsidRPr="00F31F44">
        <w:rPr>
          <w:b w:val="0"/>
          <w:color w:val="auto"/>
        </w:rPr>
        <w:t>від:</w:t>
      </w:r>
    </w:p>
    <w:p w:rsidR="00392341" w:rsidRPr="00F31F44" w:rsidRDefault="00392341" w:rsidP="00F945B8">
      <w:pPr>
        <w:pStyle w:val="af8"/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F31F44">
        <w:rPr>
          <w:sz w:val="28"/>
          <w:szCs w:val="28"/>
        </w:rPr>
        <w:t>виду лісової породи</w:t>
      </w:r>
      <w:r w:rsidR="000C4725" w:rsidRPr="00F31F44">
        <w:rPr>
          <w:sz w:val="28"/>
          <w:szCs w:val="28"/>
        </w:rPr>
        <w:t xml:space="preserve"> деревини</w:t>
      </w:r>
      <w:r w:rsidRPr="00F31F44">
        <w:rPr>
          <w:sz w:val="28"/>
          <w:szCs w:val="28"/>
        </w:rPr>
        <w:t xml:space="preserve"> (сосна, дуб, ялина, бук тощо)</w:t>
      </w:r>
      <w:r w:rsidR="00210AE6" w:rsidRPr="00F31F44">
        <w:rPr>
          <w:sz w:val="28"/>
          <w:szCs w:val="28"/>
        </w:rPr>
        <w:t>;</w:t>
      </w:r>
    </w:p>
    <w:p w:rsidR="008B787E" w:rsidRPr="00F31F44" w:rsidRDefault="00392341" w:rsidP="00F945B8">
      <w:pPr>
        <w:pStyle w:val="af8"/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F31F44">
        <w:rPr>
          <w:sz w:val="28"/>
          <w:szCs w:val="28"/>
        </w:rPr>
        <w:t>д</w:t>
      </w:r>
      <w:r w:rsidR="00E568FE" w:rsidRPr="00F31F44">
        <w:rPr>
          <w:sz w:val="28"/>
          <w:szCs w:val="28"/>
        </w:rPr>
        <w:t>іаметра</w:t>
      </w:r>
      <w:r w:rsidR="008B787E" w:rsidRPr="00F31F44">
        <w:rPr>
          <w:sz w:val="28"/>
          <w:szCs w:val="28"/>
        </w:rPr>
        <w:t xml:space="preserve"> лісов</w:t>
      </w:r>
      <w:r w:rsidRPr="00F31F44">
        <w:rPr>
          <w:sz w:val="28"/>
          <w:szCs w:val="28"/>
        </w:rPr>
        <w:t>ої</w:t>
      </w:r>
      <w:r w:rsidR="008B787E" w:rsidRPr="00F31F44">
        <w:rPr>
          <w:sz w:val="28"/>
          <w:szCs w:val="28"/>
        </w:rPr>
        <w:t xml:space="preserve"> пор</w:t>
      </w:r>
      <w:r w:rsidRPr="00F31F44">
        <w:rPr>
          <w:sz w:val="28"/>
          <w:szCs w:val="28"/>
        </w:rPr>
        <w:t>о</w:t>
      </w:r>
      <w:r w:rsidR="008B787E" w:rsidRPr="00F31F44">
        <w:rPr>
          <w:sz w:val="28"/>
          <w:szCs w:val="28"/>
        </w:rPr>
        <w:t>д</w:t>
      </w:r>
      <w:r w:rsidRPr="00F31F44">
        <w:rPr>
          <w:sz w:val="28"/>
          <w:szCs w:val="28"/>
        </w:rPr>
        <w:t>и</w:t>
      </w:r>
      <w:r w:rsidR="00E10471" w:rsidRPr="00F31F44">
        <w:rPr>
          <w:sz w:val="28"/>
          <w:szCs w:val="28"/>
        </w:rPr>
        <w:t xml:space="preserve"> деревини</w:t>
      </w:r>
      <w:r w:rsidRPr="00F31F44">
        <w:rPr>
          <w:sz w:val="28"/>
          <w:szCs w:val="28"/>
        </w:rPr>
        <w:t xml:space="preserve"> (велика, середня, дрібна та дров’яна </w:t>
      </w:r>
      <w:r w:rsidR="00E568FE" w:rsidRPr="00F31F44">
        <w:rPr>
          <w:sz w:val="28"/>
          <w:szCs w:val="28"/>
        </w:rPr>
        <w:br/>
      </w:r>
      <w:r w:rsidRPr="00F31F44">
        <w:rPr>
          <w:sz w:val="28"/>
          <w:szCs w:val="28"/>
        </w:rPr>
        <w:t>(з корою));</w:t>
      </w:r>
    </w:p>
    <w:p w:rsidR="004651F3" w:rsidRPr="00F31F44" w:rsidRDefault="00A92267" w:rsidP="00F945B8">
      <w:pPr>
        <w:pStyle w:val="af8"/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F31F44">
        <w:rPr>
          <w:sz w:val="28"/>
          <w:szCs w:val="28"/>
        </w:rPr>
        <w:t>місцезнаходження лісової ділянки</w:t>
      </w:r>
      <w:r w:rsidR="004651F3" w:rsidRPr="00F31F44">
        <w:rPr>
          <w:sz w:val="28"/>
          <w:szCs w:val="28"/>
        </w:rPr>
        <w:t xml:space="preserve"> (</w:t>
      </w:r>
      <w:r w:rsidR="0050743E" w:rsidRPr="00F31F44">
        <w:rPr>
          <w:sz w:val="28"/>
          <w:szCs w:val="28"/>
        </w:rPr>
        <w:t xml:space="preserve">2 пояси: </w:t>
      </w:r>
      <w:r w:rsidR="004651F3" w:rsidRPr="00F31F44">
        <w:rPr>
          <w:sz w:val="28"/>
          <w:szCs w:val="28"/>
        </w:rPr>
        <w:t>до першого поясу належать усі ліси, за винятком лісів Закарпатської, Івано-Франківської та Чернівецької областей і лісів гірської зони Львівської області;</w:t>
      </w:r>
      <w:bookmarkStart w:id="1" w:name="n11672"/>
      <w:bookmarkEnd w:id="1"/>
      <w:r w:rsidR="004651F3" w:rsidRPr="00F31F44">
        <w:rPr>
          <w:sz w:val="28"/>
          <w:szCs w:val="28"/>
        </w:rPr>
        <w:t xml:space="preserve"> до другого поясу належать ліси Закарпатської, Івано-Франківської та Чернівецької областей і ліси гірської зони Львівської області</w:t>
      </w:r>
      <w:r w:rsidR="0050743E" w:rsidRPr="00F31F44">
        <w:rPr>
          <w:sz w:val="28"/>
          <w:szCs w:val="28"/>
        </w:rPr>
        <w:t>)</w:t>
      </w:r>
      <w:r w:rsidR="004651F3" w:rsidRPr="00F31F44">
        <w:rPr>
          <w:sz w:val="28"/>
          <w:szCs w:val="28"/>
        </w:rPr>
        <w:t>.</w:t>
      </w:r>
    </w:p>
    <w:p w:rsidR="00F657CE" w:rsidRPr="00F31F44" w:rsidRDefault="00E568FE" w:rsidP="00F945B8">
      <w:pPr>
        <w:widowControl w:val="0"/>
        <w:ind w:firstLine="567"/>
        <w:jc w:val="both"/>
        <w:rPr>
          <w:sz w:val="28"/>
          <w:szCs w:val="28"/>
        </w:rPr>
      </w:pPr>
      <w:r w:rsidRPr="00F31F44">
        <w:rPr>
          <w:sz w:val="28"/>
          <w:szCs w:val="28"/>
        </w:rPr>
        <w:lastRenderedPageBreak/>
        <w:t>Однак</w:t>
      </w:r>
      <w:r w:rsidR="00CE7A2A" w:rsidRPr="00F31F44">
        <w:rPr>
          <w:sz w:val="28"/>
          <w:szCs w:val="28"/>
        </w:rPr>
        <w:t xml:space="preserve"> ч</w:t>
      </w:r>
      <w:r w:rsidR="00B014A9" w:rsidRPr="00F31F44">
        <w:rPr>
          <w:sz w:val="28"/>
          <w:szCs w:val="28"/>
        </w:rPr>
        <w:t>инна форма Податкової декларації</w:t>
      </w:r>
      <w:r w:rsidR="0089701C" w:rsidRPr="00F31F44">
        <w:rPr>
          <w:sz w:val="28"/>
          <w:szCs w:val="28"/>
        </w:rPr>
        <w:t xml:space="preserve"> не відображає</w:t>
      </w:r>
      <w:r w:rsidR="0095659A" w:rsidRPr="00F31F44">
        <w:rPr>
          <w:sz w:val="28"/>
          <w:szCs w:val="28"/>
        </w:rPr>
        <w:t xml:space="preserve"> зазначену</w:t>
      </w:r>
      <w:r w:rsidR="0089701C" w:rsidRPr="00F31F44">
        <w:rPr>
          <w:sz w:val="28"/>
          <w:szCs w:val="28"/>
        </w:rPr>
        <w:t xml:space="preserve"> інформацію, що ускладнює адміністрування </w:t>
      </w:r>
      <w:r w:rsidR="00E27B10" w:rsidRPr="00F31F44">
        <w:rPr>
          <w:sz w:val="28"/>
          <w:szCs w:val="28"/>
        </w:rPr>
        <w:t xml:space="preserve">контролюючими органами </w:t>
      </w:r>
      <w:r w:rsidR="00F26744" w:rsidRPr="00F31F44">
        <w:rPr>
          <w:sz w:val="28"/>
          <w:szCs w:val="28"/>
        </w:rPr>
        <w:t>рентної плати за спеціальне використання лісових ресурсів</w:t>
      </w:r>
      <w:r w:rsidR="008875EB" w:rsidRPr="00F31F44">
        <w:rPr>
          <w:sz w:val="28"/>
          <w:szCs w:val="28"/>
        </w:rPr>
        <w:t>.</w:t>
      </w:r>
      <w:r w:rsidR="00EC44EC" w:rsidRPr="00F31F44">
        <w:rPr>
          <w:sz w:val="28"/>
          <w:szCs w:val="28"/>
        </w:rPr>
        <w:t xml:space="preserve"> </w:t>
      </w:r>
    </w:p>
    <w:p w:rsidR="00A30B89" w:rsidRPr="00F31F44" w:rsidRDefault="008875EB" w:rsidP="00F945B8">
      <w:pPr>
        <w:ind w:firstLine="567"/>
        <w:jc w:val="both"/>
        <w:rPr>
          <w:sz w:val="28"/>
          <w:szCs w:val="28"/>
          <w:lang w:eastAsia="uk-UA"/>
        </w:rPr>
      </w:pPr>
      <w:r w:rsidRPr="00F31F44">
        <w:rPr>
          <w:sz w:val="28"/>
          <w:szCs w:val="28"/>
        </w:rPr>
        <w:t>Також</w:t>
      </w:r>
      <w:r w:rsidR="00376318" w:rsidRPr="00F31F44">
        <w:rPr>
          <w:sz w:val="28"/>
          <w:szCs w:val="28"/>
        </w:rPr>
        <w:t xml:space="preserve"> </w:t>
      </w:r>
      <w:r w:rsidR="00FD5A4E" w:rsidRPr="00F31F44">
        <w:rPr>
          <w:sz w:val="28"/>
          <w:szCs w:val="28"/>
        </w:rPr>
        <w:t>форма</w:t>
      </w:r>
      <w:r w:rsidR="00C66FFF" w:rsidRPr="00F31F44">
        <w:rPr>
          <w:sz w:val="28"/>
          <w:szCs w:val="28"/>
        </w:rPr>
        <w:t xml:space="preserve"> Податков</w:t>
      </w:r>
      <w:r w:rsidR="00376318" w:rsidRPr="00F31F44">
        <w:rPr>
          <w:sz w:val="28"/>
          <w:szCs w:val="28"/>
        </w:rPr>
        <w:t>ої</w:t>
      </w:r>
      <w:r w:rsidR="00C66FFF" w:rsidRPr="00F31F44">
        <w:rPr>
          <w:sz w:val="28"/>
          <w:szCs w:val="28"/>
        </w:rPr>
        <w:t xml:space="preserve"> деклараці</w:t>
      </w:r>
      <w:r w:rsidR="00376318" w:rsidRPr="00F31F44">
        <w:rPr>
          <w:sz w:val="28"/>
          <w:szCs w:val="28"/>
        </w:rPr>
        <w:t>ї</w:t>
      </w:r>
      <w:r w:rsidR="00C66FFF" w:rsidRPr="00F31F44">
        <w:rPr>
          <w:sz w:val="28"/>
          <w:szCs w:val="28"/>
        </w:rPr>
        <w:t xml:space="preserve"> </w:t>
      </w:r>
      <w:r w:rsidR="00376318" w:rsidRPr="00F31F44">
        <w:rPr>
          <w:sz w:val="28"/>
          <w:szCs w:val="28"/>
        </w:rPr>
        <w:t>потребу</w:t>
      </w:r>
      <w:r w:rsidR="00FD5A4E" w:rsidRPr="00F31F44">
        <w:rPr>
          <w:sz w:val="28"/>
          <w:szCs w:val="28"/>
        </w:rPr>
        <w:t>є</w:t>
      </w:r>
      <w:r w:rsidR="00C66FFF" w:rsidRPr="00F31F44">
        <w:rPr>
          <w:sz w:val="28"/>
          <w:szCs w:val="28"/>
        </w:rPr>
        <w:t xml:space="preserve"> приве</w:t>
      </w:r>
      <w:r w:rsidR="00DD5328" w:rsidRPr="00F31F44">
        <w:rPr>
          <w:sz w:val="28"/>
          <w:szCs w:val="28"/>
        </w:rPr>
        <w:t>дення</w:t>
      </w:r>
      <w:r w:rsidR="00DE05F8" w:rsidRPr="00F31F44">
        <w:rPr>
          <w:sz w:val="28"/>
          <w:szCs w:val="28"/>
        </w:rPr>
        <w:t xml:space="preserve"> у відповідність до</w:t>
      </w:r>
      <w:r w:rsidR="00C66FFF" w:rsidRPr="00F31F44">
        <w:rPr>
          <w:sz w:val="28"/>
          <w:szCs w:val="28"/>
        </w:rPr>
        <w:t xml:space="preserve"> вимог </w:t>
      </w:r>
      <w:proofErr w:type="spellStart"/>
      <w:r w:rsidR="00376318" w:rsidRPr="00F31F44">
        <w:rPr>
          <w:sz w:val="28"/>
          <w:szCs w:val="28"/>
        </w:rPr>
        <w:t>нормопроєктувальної</w:t>
      </w:r>
      <w:proofErr w:type="spellEnd"/>
      <w:r w:rsidR="00376318" w:rsidRPr="00F31F44">
        <w:rPr>
          <w:sz w:val="28"/>
          <w:szCs w:val="28"/>
        </w:rPr>
        <w:t xml:space="preserve"> техніки</w:t>
      </w:r>
      <w:r w:rsidR="00F657CE" w:rsidRPr="00F31F44">
        <w:rPr>
          <w:sz w:val="28"/>
          <w:szCs w:val="28"/>
        </w:rPr>
        <w:t xml:space="preserve"> та Податкового кодексу</w:t>
      </w:r>
      <w:r w:rsidR="00A30B89" w:rsidRPr="00F31F44">
        <w:rPr>
          <w:sz w:val="28"/>
          <w:szCs w:val="28"/>
          <w:lang w:eastAsia="uk-UA"/>
        </w:rPr>
        <w:t>.</w:t>
      </w:r>
    </w:p>
    <w:p w:rsidR="00A30B89" w:rsidRPr="00F31F44" w:rsidRDefault="00DB6F69" w:rsidP="00F945B8">
      <w:pPr>
        <w:ind w:firstLine="567"/>
        <w:jc w:val="both"/>
        <w:rPr>
          <w:sz w:val="28"/>
          <w:szCs w:val="28"/>
        </w:rPr>
      </w:pPr>
      <w:r w:rsidRPr="00F31F44">
        <w:rPr>
          <w:sz w:val="28"/>
          <w:szCs w:val="28"/>
        </w:rPr>
        <w:t>Водночас</w:t>
      </w:r>
      <w:r w:rsidR="00A30B89" w:rsidRPr="00F31F44">
        <w:rPr>
          <w:sz w:val="28"/>
          <w:szCs w:val="28"/>
        </w:rPr>
        <w:t xml:space="preserve"> з метою адаптації податкової звітності для автоматизації процесу здійснення контролю контролюючими органами за правильністю складання платниками рентної плати за користування надрами в цілях, не пов’язаних з видобуванням корисних копалин, </w:t>
      </w:r>
      <w:r w:rsidR="00863704" w:rsidRPr="00F31F44">
        <w:rPr>
          <w:sz w:val="28"/>
          <w:szCs w:val="28"/>
        </w:rPr>
        <w:t xml:space="preserve">у </w:t>
      </w:r>
      <w:r w:rsidR="00A30B89" w:rsidRPr="00F31F44">
        <w:rPr>
          <w:sz w:val="28"/>
          <w:szCs w:val="28"/>
        </w:rPr>
        <w:t>Податков</w:t>
      </w:r>
      <w:r w:rsidR="00387348" w:rsidRPr="00F31F44">
        <w:rPr>
          <w:sz w:val="28"/>
          <w:szCs w:val="28"/>
        </w:rPr>
        <w:t>ій</w:t>
      </w:r>
      <w:r w:rsidR="00A30B89" w:rsidRPr="00F31F44">
        <w:rPr>
          <w:sz w:val="28"/>
          <w:szCs w:val="28"/>
        </w:rPr>
        <w:t xml:space="preserve"> декларації </w:t>
      </w:r>
      <w:r w:rsidR="00F83B6A" w:rsidRPr="00F31F44">
        <w:rPr>
          <w:sz w:val="28"/>
          <w:szCs w:val="28"/>
        </w:rPr>
        <w:t xml:space="preserve">необхідно </w:t>
      </w:r>
      <w:r w:rsidR="00A30B89" w:rsidRPr="00F31F44">
        <w:rPr>
          <w:sz w:val="28"/>
          <w:szCs w:val="28"/>
        </w:rPr>
        <w:t>запровадити кодифікацію видів користування надрами, не пов’язаних з видобуванням корисних копалин, визначених пунктом 253.3 статті 253 Податкового кодексу, із внесенням відповідних змін до розрахунку з рентної плати за користування надрами в цілях, не пов’язаних з видобуванням корисних копалин (додаток 3 до Податкової декларації).</w:t>
      </w:r>
    </w:p>
    <w:p w:rsidR="00C62F81" w:rsidRPr="00F31F44" w:rsidRDefault="002F1DDD" w:rsidP="00F945B8">
      <w:pPr>
        <w:ind w:firstLine="567"/>
        <w:jc w:val="both"/>
        <w:rPr>
          <w:sz w:val="28"/>
          <w:szCs w:val="28"/>
        </w:rPr>
      </w:pPr>
      <w:r w:rsidRPr="00F31F44">
        <w:rPr>
          <w:sz w:val="28"/>
          <w:szCs w:val="28"/>
        </w:rPr>
        <w:t>Законом України від 21.05.2024 № 3721</w:t>
      </w:r>
      <w:r w:rsidR="00F945B8" w:rsidRPr="00F31F44">
        <w:rPr>
          <w:sz w:val="28"/>
          <w:szCs w:val="28"/>
        </w:rPr>
        <w:t>-</w:t>
      </w:r>
      <w:r w:rsidRPr="00F31F44">
        <w:rPr>
          <w:sz w:val="28"/>
          <w:szCs w:val="28"/>
        </w:rPr>
        <w:t>ІХ «Про внесення змін до Податкового кодексу України та Закону України «Про електронні комунікації» щодо рентної плати за користування радіочастотним спектром (радіочастотним ресурсом) України»</w:t>
      </w:r>
      <w:r w:rsidRPr="00F31F44">
        <w:rPr>
          <w:b/>
          <w:bCs/>
          <w:sz w:val="28"/>
          <w:szCs w:val="28"/>
        </w:rPr>
        <w:t xml:space="preserve"> </w:t>
      </w:r>
      <w:r w:rsidR="00C62F81" w:rsidRPr="00F31F44">
        <w:rPr>
          <w:sz w:val="28"/>
          <w:szCs w:val="28"/>
        </w:rPr>
        <w:t>узгоджено положення Податкового кодексу та Закону України «Про електронні комунікації»</w:t>
      </w:r>
      <w:r w:rsidR="006B4565" w:rsidRPr="00F31F44">
        <w:rPr>
          <w:sz w:val="28"/>
          <w:szCs w:val="28"/>
        </w:rPr>
        <w:t xml:space="preserve"> в частині рентної плати за користування радіочастотним спектром (радіочастотним ресурсом) України</w:t>
      </w:r>
      <w:r w:rsidR="00C62F81" w:rsidRPr="00F31F44">
        <w:rPr>
          <w:sz w:val="28"/>
          <w:szCs w:val="28"/>
        </w:rPr>
        <w:t xml:space="preserve">. Так, зокрема, до Податкового кодексу </w:t>
      </w:r>
      <w:proofErr w:type="spellStart"/>
      <w:r w:rsidR="00C62F81" w:rsidRPr="00F31F44">
        <w:rPr>
          <w:sz w:val="28"/>
          <w:szCs w:val="28"/>
        </w:rPr>
        <w:t>внесено</w:t>
      </w:r>
      <w:proofErr w:type="spellEnd"/>
      <w:r w:rsidR="00C62F81" w:rsidRPr="00F31F44">
        <w:rPr>
          <w:sz w:val="28"/>
          <w:szCs w:val="28"/>
        </w:rPr>
        <w:t xml:space="preserve"> зміни щодо </w:t>
      </w:r>
      <w:r w:rsidR="00C20100" w:rsidRPr="00F31F44">
        <w:rPr>
          <w:sz w:val="28"/>
          <w:szCs w:val="28"/>
        </w:rPr>
        <w:t>приведення</w:t>
      </w:r>
      <w:r w:rsidR="00C62F81" w:rsidRPr="00F31F44">
        <w:rPr>
          <w:sz w:val="28"/>
          <w:szCs w:val="28"/>
        </w:rPr>
        <w:t xml:space="preserve"> термінології у тексті Податкового кодексу у відповідності до термінології Закону України «Про електронні комунікації», а саме:</w:t>
      </w:r>
    </w:p>
    <w:p w:rsidR="00C62F81" w:rsidRPr="00F31F44" w:rsidRDefault="00C62F81" w:rsidP="00F945B8">
      <w:pPr>
        <w:ind w:firstLine="567"/>
        <w:jc w:val="both"/>
        <w:rPr>
          <w:sz w:val="28"/>
          <w:szCs w:val="28"/>
        </w:rPr>
      </w:pPr>
      <w:r w:rsidRPr="00F31F44">
        <w:rPr>
          <w:sz w:val="28"/>
          <w:szCs w:val="28"/>
        </w:rPr>
        <w:t xml:space="preserve">слова «радіочастотний ресурс» </w:t>
      </w:r>
      <w:r w:rsidR="004D0D3C" w:rsidRPr="00F31F44">
        <w:rPr>
          <w:sz w:val="28"/>
          <w:szCs w:val="28"/>
        </w:rPr>
        <w:t xml:space="preserve">замінено </w:t>
      </w:r>
      <w:r w:rsidRPr="00F31F44">
        <w:rPr>
          <w:sz w:val="28"/>
          <w:szCs w:val="28"/>
        </w:rPr>
        <w:t>словами «радіочастотний спектр (радіочастотний ресурс)»</w:t>
      </w:r>
      <w:r w:rsidR="00C20100" w:rsidRPr="00F31F44">
        <w:rPr>
          <w:sz w:val="28"/>
          <w:szCs w:val="28"/>
        </w:rPr>
        <w:t>;</w:t>
      </w:r>
      <w:r w:rsidRPr="00F31F44">
        <w:rPr>
          <w:sz w:val="28"/>
          <w:szCs w:val="28"/>
        </w:rPr>
        <w:t xml:space="preserve"> </w:t>
      </w:r>
    </w:p>
    <w:p w:rsidR="00C62F81" w:rsidRPr="00F31F44" w:rsidRDefault="004D0D3C" w:rsidP="00F945B8">
      <w:pPr>
        <w:ind w:firstLine="567"/>
        <w:jc w:val="both"/>
        <w:rPr>
          <w:sz w:val="28"/>
          <w:szCs w:val="28"/>
        </w:rPr>
      </w:pPr>
      <w:r w:rsidRPr="00F31F44">
        <w:rPr>
          <w:sz w:val="28"/>
          <w:szCs w:val="28"/>
        </w:rPr>
        <w:t xml:space="preserve">змінено </w:t>
      </w:r>
      <w:r w:rsidR="00C62F81" w:rsidRPr="00F31F44">
        <w:rPr>
          <w:sz w:val="28"/>
          <w:szCs w:val="28"/>
        </w:rPr>
        <w:t>назви дозвільних документів, що</w:t>
      </w:r>
      <w:r w:rsidR="00C20100" w:rsidRPr="00F31F44">
        <w:rPr>
          <w:sz w:val="28"/>
          <w:szCs w:val="28"/>
        </w:rPr>
        <w:t xml:space="preserve"> надають право користуватися  радіочастотним спектром (радіочастотним ресурсом)</w:t>
      </w:r>
      <w:r w:rsidR="00C62F81" w:rsidRPr="00F31F44">
        <w:rPr>
          <w:sz w:val="28"/>
          <w:szCs w:val="28"/>
        </w:rPr>
        <w:t>.</w:t>
      </w:r>
    </w:p>
    <w:p w:rsidR="00AF0814" w:rsidRPr="00F31F44" w:rsidRDefault="00F945B8" w:rsidP="00F945B8">
      <w:pPr>
        <w:ind w:firstLine="567"/>
        <w:jc w:val="both"/>
        <w:rPr>
          <w:sz w:val="28"/>
          <w:szCs w:val="28"/>
        </w:rPr>
      </w:pPr>
      <w:r w:rsidRPr="00F31F44">
        <w:rPr>
          <w:sz w:val="28"/>
          <w:szCs w:val="28"/>
        </w:rPr>
        <w:t>У</w:t>
      </w:r>
      <w:r w:rsidR="00C62F81" w:rsidRPr="00F31F44">
        <w:rPr>
          <w:sz w:val="28"/>
          <w:szCs w:val="28"/>
        </w:rPr>
        <w:t xml:space="preserve"> зв’язку з цим виникає необхідність приведення термінології Податкової декларації у відповідність до т</w:t>
      </w:r>
      <w:r w:rsidR="00926101" w:rsidRPr="00F31F44">
        <w:rPr>
          <w:sz w:val="28"/>
          <w:szCs w:val="28"/>
        </w:rPr>
        <w:t>ермінології, що застосовується в</w:t>
      </w:r>
      <w:r w:rsidR="00C62F81" w:rsidRPr="00F31F44">
        <w:rPr>
          <w:sz w:val="28"/>
          <w:szCs w:val="28"/>
        </w:rPr>
        <w:t xml:space="preserve"> Податковому кодексі.   </w:t>
      </w:r>
    </w:p>
    <w:p w:rsidR="00C62F81" w:rsidRPr="00F31F44" w:rsidRDefault="00C62F81" w:rsidP="00F945B8">
      <w:pPr>
        <w:ind w:firstLine="567"/>
        <w:jc w:val="both"/>
        <w:rPr>
          <w:b/>
          <w:bCs/>
          <w:sz w:val="28"/>
          <w:szCs w:val="28"/>
        </w:rPr>
      </w:pPr>
    </w:p>
    <w:p w:rsidR="00DE2C11" w:rsidRPr="00F31F44" w:rsidRDefault="00B014A9" w:rsidP="00F945B8">
      <w:pPr>
        <w:ind w:firstLine="567"/>
        <w:jc w:val="both"/>
        <w:rPr>
          <w:b/>
          <w:bCs/>
          <w:sz w:val="28"/>
          <w:szCs w:val="28"/>
        </w:rPr>
      </w:pPr>
      <w:r w:rsidRPr="00F31F44">
        <w:rPr>
          <w:b/>
          <w:bCs/>
          <w:sz w:val="28"/>
          <w:szCs w:val="28"/>
        </w:rPr>
        <w:t xml:space="preserve">3. Основні положення </w:t>
      </w:r>
      <w:proofErr w:type="spellStart"/>
      <w:r w:rsidRPr="00F31F44">
        <w:rPr>
          <w:b/>
          <w:bCs/>
          <w:sz w:val="28"/>
          <w:szCs w:val="28"/>
        </w:rPr>
        <w:t>проєкту</w:t>
      </w:r>
      <w:proofErr w:type="spellEnd"/>
      <w:r w:rsidRPr="00F31F44">
        <w:rPr>
          <w:b/>
          <w:bCs/>
          <w:sz w:val="28"/>
          <w:szCs w:val="28"/>
        </w:rPr>
        <w:t xml:space="preserve"> </w:t>
      </w:r>
      <w:proofErr w:type="spellStart"/>
      <w:r w:rsidRPr="00F31F44">
        <w:rPr>
          <w:b/>
          <w:bCs/>
          <w:sz w:val="28"/>
          <w:szCs w:val="28"/>
        </w:rPr>
        <w:t>акта</w:t>
      </w:r>
      <w:proofErr w:type="spellEnd"/>
    </w:p>
    <w:p w:rsidR="008F04DC" w:rsidRPr="00F31F44" w:rsidRDefault="008F04DC" w:rsidP="00F945B8">
      <w:pPr>
        <w:widowControl w:val="0"/>
        <w:ind w:firstLine="567"/>
        <w:jc w:val="both"/>
        <w:rPr>
          <w:sz w:val="28"/>
          <w:szCs w:val="28"/>
        </w:rPr>
      </w:pPr>
      <w:proofErr w:type="spellStart"/>
      <w:r w:rsidRPr="00F31F44">
        <w:rPr>
          <w:sz w:val="28"/>
          <w:szCs w:val="28"/>
        </w:rPr>
        <w:t>Проєкт</w:t>
      </w:r>
      <w:r w:rsidR="001C0CB5" w:rsidRPr="00F31F44">
        <w:rPr>
          <w:sz w:val="28"/>
          <w:szCs w:val="28"/>
        </w:rPr>
        <w:t>ом</w:t>
      </w:r>
      <w:proofErr w:type="spellEnd"/>
      <w:r w:rsidRPr="00F31F44">
        <w:rPr>
          <w:sz w:val="28"/>
          <w:szCs w:val="28"/>
        </w:rPr>
        <w:t xml:space="preserve"> наказу</w:t>
      </w:r>
      <w:r w:rsidR="00B014A9" w:rsidRPr="00F31F44">
        <w:rPr>
          <w:sz w:val="28"/>
          <w:szCs w:val="28"/>
        </w:rPr>
        <w:t xml:space="preserve"> </w:t>
      </w:r>
      <w:r w:rsidR="00E568FE" w:rsidRPr="00F31F44">
        <w:rPr>
          <w:sz w:val="28"/>
          <w:szCs w:val="28"/>
        </w:rPr>
        <w:t>запропоновано</w:t>
      </w:r>
      <w:r w:rsidR="00B014A9" w:rsidRPr="00F31F44">
        <w:rPr>
          <w:sz w:val="28"/>
          <w:szCs w:val="28"/>
        </w:rPr>
        <w:t xml:space="preserve"> </w:t>
      </w:r>
      <w:proofErr w:type="spellStart"/>
      <w:r w:rsidR="00B014A9" w:rsidRPr="00F31F44">
        <w:rPr>
          <w:sz w:val="28"/>
          <w:szCs w:val="28"/>
        </w:rPr>
        <w:t>внести</w:t>
      </w:r>
      <w:proofErr w:type="spellEnd"/>
      <w:r w:rsidR="00B014A9" w:rsidRPr="00F31F44">
        <w:rPr>
          <w:sz w:val="28"/>
          <w:szCs w:val="28"/>
        </w:rPr>
        <w:t xml:space="preserve"> зміни до </w:t>
      </w:r>
      <w:r w:rsidR="00387348" w:rsidRPr="00F31F44">
        <w:rPr>
          <w:sz w:val="28"/>
          <w:szCs w:val="28"/>
        </w:rPr>
        <w:t xml:space="preserve">форми </w:t>
      </w:r>
      <w:r w:rsidRPr="00F31F44">
        <w:rPr>
          <w:sz w:val="28"/>
          <w:szCs w:val="28"/>
        </w:rPr>
        <w:t>Податкової декларації</w:t>
      </w:r>
      <w:r w:rsidR="00E568FE" w:rsidRPr="00F31F44">
        <w:rPr>
          <w:sz w:val="28"/>
          <w:szCs w:val="28"/>
        </w:rPr>
        <w:t>, якими передбачено</w:t>
      </w:r>
      <w:r w:rsidR="009C5AE2" w:rsidRPr="00F31F44">
        <w:rPr>
          <w:sz w:val="28"/>
          <w:szCs w:val="28"/>
        </w:rPr>
        <w:t xml:space="preserve"> доповнити</w:t>
      </w:r>
      <w:r w:rsidR="00F657CE" w:rsidRPr="00F31F44">
        <w:rPr>
          <w:sz w:val="28"/>
          <w:szCs w:val="28"/>
        </w:rPr>
        <w:t>:</w:t>
      </w:r>
    </w:p>
    <w:p w:rsidR="009D52DD" w:rsidRPr="00F31F44" w:rsidRDefault="00ED66C6" w:rsidP="00F945B8">
      <w:pPr>
        <w:ind w:firstLine="567"/>
        <w:jc w:val="both"/>
        <w:rPr>
          <w:sz w:val="28"/>
          <w:szCs w:val="28"/>
        </w:rPr>
      </w:pPr>
      <w:r w:rsidRPr="00F31F44">
        <w:rPr>
          <w:sz w:val="28"/>
          <w:szCs w:val="28"/>
        </w:rPr>
        <w:t>1) </w:t>
      </w:r>
      <w:r w:rsidR="009D52DD" w:rsidRPr="00F31F44">
        <w:rPr>
          <w:sz w:val="28"/>
          <w:szCs w:val="28"/>
        </w:rPr>
        <w:t xml:space="preserve">розрахунок з рентної плати за користування надрами для видобування корисних копалин </w:t>
      </w:r>
      <w:r w:rsidR="00CC7134" w:rsidRPr="00F31F44">
        <w:rPr>
          <w:sz w:val="28"/>
          <w:szCs w:val="28"/>
        </w:rPr>
        <w:t>(додаток 1 до Податкової декларації)</w:t>
      </w:r>
      <w:r w:rsidR="009E1D21" w:rsidRPr="00F31F44">
        <w:rPr>
          <w:sz w:val="28"/>
          <w:szCs w:val="28"/>
        </w:rPr>
        <w:t>, розрахунок з рентної плати за користування надрами для видобування вуглеводневої сировини (додаток 2</w:t>
      </w:r>
      <w:r w:rsidR="009E1D21" w:rsidRPr="00F31F44">
        <w:rPr>
          <w:sz w:val="28"/>
          <w:szCs w:val="28"/>
          <w:vertAlign w:val="superscript"/>
        </w:rPr>
        <w:t>1</w:t>
      </w:r>
      <w:r w:rsidR="009E1D21" w:rsidRPr="00F31F44">
        <w:rPr>
          <w:sz w:val="28"/>
          <w:szCs w:val="28"/>
        </w:rPr>
        <w:t xml:space="preserve"> до Податкової декларації), розрахунок з рентної плати за користування надрами для видобування вуглеводневої сировини під час виконання угоди про розподіл продукції (додаток 2</w:t>
      </w:r>
      <w:r w:rsidR="009E1D21" w:rsidRPr="00F31F44">
        <w:rPr>
          <w:sz w:val="28"/>
          <w:szCs w:val="28"/>
          <w:vertAlign w:val="superscript"/>
        </w:rPr>
        <w:t>2</w:t>
      </w:r>
      <w:r w:rsidR="009E1D21" w:rsidRPr="00F31F44">
        <w:rPr>
          <w:sz w:val="28"/>
          <w:szCs w:val="28"/>
        </w:rPr>
        <w:t xml:space="preserve"> до Податкової декларації) </w:t>
      </w:r>
      <w:r w:rsidR="00CC7134" w:rsidRPr="00F31F44">
        <w:rPr>
          <w:sz w:val="28"/>
          <w:szCs w:val="28"/>
        </w:rPr>
        <w:t xml:space="preserve"> </w:t>
      </w:r>
      <w:r w:rsidR="009D52DD" w:rsidRPr="00F31F44">
        <w:rPr>
          <w:sz w:val="28"/>
          <w:szCs w:val="28"/>
        </w:rPr>
        <w:t>позицією щодо відображення назви виду промислової продукції та її коду згідно з Номенклатурою продукції промисловості, затверджено</w:t>
      </w:r>
      <w:r w:rsidR="00DB6F69" w:rsidRPr="00F31F44">
        <w:rPr>
          <w:sz w:val="28"/>
          <w:szCs w:val="28"/>
        </w:rPr>
        <w:t>ю</w:t>
      </w:r>
      <w:r w:rsidR="009D52DD" w:rsidRPr="00F31F44">
        <w:rPr>
          <w:sz w:val="28"/>
          <w:szCs w:val="28"/>
        </w:rPr>
        <w:t xml:space="preserve"> </w:t>
      </w:r>
      <w:r w:rsidR="00C34305" w:rsidRPr="00F31F44">
        <w:rPr>
          <w:sz w:val="28"/>
          <w:szCs w:val="28"/>
        </w:rPr>
        <w:t>н</w:t>
      </w:r>
      <w:r w:rsidR="009D52DD" w:rsidRPr="00F31F44">
        <w:rPr>
          <w:sz w:val="28"/>
          <w:szCs w:val="28"/>
        </w:rPr>
        <w:t xml:space="preserve">аказом Державної служби статистики </w:t>
      </w:r>
      <w:r w:rsidR="00C34305" w:rsidRPr="00F31F44">
        <w:rPr>
          <w:sz w:val="28"/>
          <w:szCs w:val="28"/>
        </w:rPr>
        <w:t xml:space="preserve">України </w:t>
      </w:r>
      <w:r w:rsidR="009D52DD" w:rsidRPr="00F31F44">
        <w:rPr>
          <w:sz w:val="28"/>
          <w:szCs w:val="28"/>
        </w:rPr>
        <w:t>від 08 листопада 2023 </w:t>
      </w:r>
      <w:r w:rsidR="00B271E4" w:rsidRPr="00F31F44">
        <w:rPr>
          <w:sz w:val="28"/>
          <w:szCs w:val="28"/>
        </w:rPr>
        <w:t>року № 309;</w:t>
      </w:r>
    </w:p>
    <w:p w:rsidR="00ED66C6" w:rsidRPr="00F31F44" w:rsidRDefault="00ED66C6" w:rsidP="00F945B8">
      <w:pPr>
        <w:pStyle w:val="af1"/>
        <w:spacing w:before="0" w:after="0"/>
        <w:ind w:firstLine="567"/>
        <w:rPr>
          <w:color w:val="auto"/>
        </w:rPr>
      </w:pPr>
      <w:r w:rsidRPr="00F31F44">
        <w:rPr>
          <w:color w:val="auto"/>
        </w:rPr>
        <w:lastRenderedPageBreak/>
        <w:t>2) </w:t>
      </w:r>
      <w:r w:rsidR="00E45879" w:rsidRPr="00F31F44">
        <w:rPr>
          <w:color w:val="auto"/>
        </w:rPr>
        <w:t>розрахунок з рентної плати за користування надрами в цілях, не пов’язаних з видобуванням корисних копалин (додаток 3 до Податкової декларації)</w:t>
      </w:r>
      <w:r w:rsidR="00DB6F69" w:rsidRPr="00F31F44">
        <w:rPr>
          <w:color w:val="auto"/>
        </w:rPr>
        <w:t>,</w:t>
      </w:r>
      <w:r w:rsidR="00E45879" w:rsidRPr="00F31F44">
        <w:rPr>
          <w:color w:val="auto"/>
        </w:rPr>
        <w:t xml:space="preserve"> позиціями для зазначення коду та назви виду</w:t>
      </w:r>
      <w:r w:rsidR="00DB6F69" w:rsidRPr="00F31F44">
        <w:rPr>
          <w:color w:val="auto"/>
        </w:rPr>
        <w:t xml:space="preserve"> користування надрами</w:t>
      </w:r>
      <w:r w:rsidR="00E45879" w:rsidRPr="00F31F44">
        <w:rPr>
          <w:color w:val="auto"/>
        </w:rPr>
        <w:t xml:space="preserve"> в цілях, не пов’язаних з видобуванням корисних копалин</w:t>
      </w:r>
      <w:r w:rsidR="00B271E4" w:rsidRPr="00F31F44">
        <w:rPr>
          <w:color w:val="auto"/>
        </w:rPr>
        <w:t>;</w:t>
      </w:r>
    </w:p>
    <w:p w:rsidR="00C822F2" w:rsidRPr="00F31F44" w:rsidRDefault="00E45879" w:rsidP="00F945B8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F31F44">
        <w:rPr>
          <w:sz w:val="28"/>
          <w:szCs w:val="28"/>
        </w:rPr>
        <w:t>3</w:t>
      </w:r>
      <w:r w:rsidR="00B271E4" w:rsidRPr="00F31F44">
        <w:rPr>
          <w:sz w:val="28"/>
          <w:szCs w:val="28"/>
        </w:rPr>
        <w:t>) </w:t>
      </w:r>
      <w:r w:rsidR="00C822F2" w:rsidRPr="00F31F44">
        <w:rPr>
          <w:sz w:val="28"/>
          <w:szCs w:val="28"/>
        </w:rPr>
        <w:t>розрахунок з рентної плати за спеціальне використання лісових ресурсів в частині деревини, заготовленої в порядку рубок головного користування (додаток 8 до Податкової декларації), та розрахунок з рентної плати за спеціальне використання лісових ресурсів (крім рентної плати за спеціальне використання лісових ресурсів в частині деревини, заготовленої в порядку рубок головного користування) (додаток 9 до Податкової декларації)</w:t>
      </w:r>
      <w:r w:rsidR="00C34305" w:rsidRPr="00F31F44">
        <w:rPr>
          <w:sz w:val="28"/>
          <w:szCs w:val="28"/>
        </w:rPr>
        <w:t xml:space="preserve"> викласти </w:t>
      </w:r>
      <w:r w:rsidR="00DB6F69" w:rsidRPr="00F31F44">
        <w:rPr>
          <w:sz w:val="28"/>
          <w:szCs w:val="28"/>
        </w:rPr>
        <w:t>в</w:t>
      </w:r>
      <w:r w:rsidR="00C34305" w:rsidRPr="00F31F44">
        <w:rPr>
          <w:sz w:val="28"/>
          <w:szCs w:val="28"/>
        </w:rPr>
        <w:t xml:space="preserve"> новій редакції, доповнивши</w:t>
      </w:r>
      <w:r w:rsidR="00C822F2" w:rsidRPr="00F31F44">
        <w:rPr>
          <w:sz w:val="28"/>
          <w:szCs w:val="28"/>
        </w:rPr>
        <w:t xml:space="preserve"> позиціями, що відображатимуть інформацію щодо:</w:t>
      </w:r>
    </w:p>
    <w:p w:rsidR="00C822F2" w:rsidRPr="00F31F44" w:rsidRDefault="00C822F2" w:rsidP="00F945B8">
      <w:pPr>
        <w:pStyle w:val="af8"/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F31F44">
        <w:rPr>
          <w:sz w:val="28"/>
          <w:szCs w:val="28"/>
        </w:rPr>
        <w:t>виду та діаметр</w:t>
      </w:r>
      <w:r w:rsidR="00DB6F69" w:rsidRPr="00F31F44">
        <w:rPr>
          <w:sz w:val="28"/>
          <w:szCs w:val="28"/>
        </w:rPr>
        <w:t>а</w:t>
      </w:r>
      <w:r w:rsidRPr="00F31F44">
        <w:rPr>
          <w:sz w:val="28"/>
          <w:szCs w:val="28"/>
        </w:rPr>
        <w:t xml:space="preserve"> лісової породи деревини, що вирубується, а також місцезнаходження лісової ділянки, на якій здійснюється вирубка такої породи;</w:t>
      </w:r>
    </w:p>
    <w:p w:rsidR="00C822F2" w:rsidRPr="00F31F44" w:rsidRDefault="00DE05F8" w:rsidP="00F945B8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F31F44">
        <w:rPr>
          <w:sz w:val="28"/>
          <w:szCs w:val="28"/>
        </w:rPr>
        <w:t>відомостей матеріально-</w:t>
      </w:r>
      <w:r w:rsidR="00C822F2" w:rsidRPr="00F31F44">
        <w:rPr>
          <w:sz w:val="28"/>
          <w:szCs w:val="28"/>
        </w:rPr>
        <w:t>грошової оцінки лісосіки, на якій лісокористувач</w:t>
      </w:r>
      <w:r w:rsidR="00DB6F69" w:rsidRPr="00F31F44">
        <w:rPr>
          <w:sz w:val="28"/>
          <w:szCs w:val="28"/>
        </w:rPr>
        <w:t>і</w:t>
      </w:r>
      <w:r w:rsidR="00C822F2" w:rsidRPr="00F31F44">
        <w:rPr>
          <w:sz w:val="28"/>
          <w:szCs w:val="28"/>
        </w:rPr>
        <w:t xml:space="preserve"> здійсню</w:t>
      </w:r>
      <w:r w:rsidR="00DB6F69" w:rsidRPr="00F31F44">
        <w:rPr>
          <w:sz w:val="28"/>
          <w:szCs w:val="28"/>
        </w:rPr>
        <w:t>ють</w:t>
      </w:r>
      <w:r w:rsidR="00C822F2" w:rsidRPr="00F31F44">
        <w:rPr>
          <w:sz w:val="28"/>
          <w:szCs w:val="28"/>
        </w:rPr>
        <w:t xml:space="preserve"> використання лісових ресурсів, </w:t>
      </w:r>
    </w:p>
    <w:p w:rsidR="00E45879" w:rsidRPr="00F31F44" w:rsidRDefault="00C822F2" w:rsidP="00F945B8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F31F44">
        <w:rPr>
          <w:sz w:val="28"/>
          <w:szCs w:val="28"/>
        </w:rPr>
        <w:t>дозвільного документа, яким надається право лісокористувачам н</w:t>
      </w:r>
      <w:r w:rsidR="00556C5A" w:rsidRPr="00F31F44">
        <w:rPr>
          <w:sz w:val="28"/>
          <w:szCs w:val="28"/>
        </w:rPr>
        <w:t>а використання лісових ресурсів</w:t>
      </w:r>
      <w:r w:rsidR="00E45879" w:rsidRPr="00F31F44">
        <w:rPr>
          <w:sz w:val="28"/>
          <w:szCs w:val="28"/>
        </w:rPr>
        <w:t>,</w:t>
      </w:r>
    </w:p>
    <w:p w:rsidR="00C822F2" w:rsidRPr="00F31F44" w:rsidRDefault="00E45879" w:rsidP="00F945B8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F31F44">
        <w:rPr>
          <w:sz w:val="28"/>
          <w:szCs w:val="28"/>
        </w:rPr>
        <w:t>розміру та підстав донарахування (перерах</w:t>
      </w:r>
      <w:r w:rsidR="00C174B9" w:rsidRPr="00F31F44">
        <w:rPr>
          <w:sz w:val="28"/>
          <w:szCs w:val="28"/>
        </w:rPr>
        <w:t>у</w:t>
      </w:r>
      <w:r w:rsidRPr="00F31F44">
        <w:rPr>
          <w:sz w:val="28"/>
          <w:szCs w:val="28"/>
        </w:rPr>
        <w:t>вання) суб’єктом лісових відносин сум рентної плати</w:t>
      </w:r>
      <w:r w:rsidR="00556C5A" w:rsidRPr="00F31F44">
        <w:rPr>
          <w:sz w:val="28"/>
          <w:szCs w:val="28"/>
        </w:rPr>
        <w:t>;</w:t>
      </w:r>
    </w:p>
    <w:p w:rsidR="00C822F2" w:rsidRPr="00F31F44" w:rsidRDefault="00E45879" w:rsidP="00F945B8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F31F44">
        <w:rPr>
          <w:sz w:val="28"/>
          <w:szCs w:val="28"/>
        </w:rPr>
        <w:t>4</w:t>
      </w:r>
      <w:r w:rsidR="00CF3D5F" w:rsidRPr="00F31F44">
        <w:rPr>
          <w:sz w:val="28"/>
          <w:szCs w:val="28"/>
        </w:rPr>
        <w:t>) </w:t>
      </w:r>
      <w:r w:rsidR="00C822F2" w:rsidRPr="00F31F44">
        <w:rPr>
          <w:sz w:val="28"/>
          <w:szCs w:val="28"/>
        </w:rPr>
        <w:t>Пода</w:t>
      </w:r>
      <w:r w:rsidR="00C34305" w:rsidRPr="00F31F44">
        <w:rPr>
          <w:sz w:val="28"/>
          <w:szCs w:val="28"/>
        </w:rPr>
        <w:t xml:space="preserve">ткову декларацію новим додатком </w:t>
      </w:r>
      <w:r w:rsidR="00CC7134" w:rsidRPr="00F31F44">
        <w:rPr>
          <w:sz w:val="28"/>
          <w:szCs w:val="28"/>
        </w:rPr>
        <w:t xml:space="preserve">17 </w:t>
      </w:r>
      <w:r w:rsidR="00C822F2" w:rsidRPr="00F31F44">
        <w:rPr>
          <w:sz w:val="28"/>
          <w:szCs w:val="28"/>
        </w:rPr>
        <w:t xml:space="preserve">«Кодифікатор видів спеціального використання лісових ресурсів», яким </w:t>
      </w:r>
      <w:r w:rsidR="00F269EE" w:rsidRPr="00F31F44">
        <w:rPr>
          <w:sz w:val="28"/>
          <w:szCs w:val="28"/>
        </w:rPr>
        <w:t>запропоновано</w:t>
      </w:r>
      <w:r w:rsidR="00C822F2" w:rsidRPr="00F31F44">
        <w:rPr>
          <w:sz w:val="28"/>
          <w:szCs w:val="28"/>
        </w:rPr>
        <w:t xml:space="preserve"> присвоїти окремий код для кожного виду</w:t>
      </w:r>
      <w:r w:rsidR="000F3947" w:rsidRPr="00F31F44">
        <w:rPr>
          <w:sz w:val="28"/>
          <w:szCs w:val="28"/>
        </w:rPr>
        <w:t xml:space="preserve"> спеціального використання</w:t>
      </w:r>
      <w:r w:rsidR="00CF3D5F" w:rsidRPr="00F31F44">
        <w:rPr>
          <w:sz w:val="28"/>
          <w:szCs w:val="28"/>
        </w:rPr>
        <w:t xml:space="preserve"> лісових ресурсів;</w:t>
      </w:r>
    </w:p>
    <w:p w:rsidR="00CF3D5F" w:rsidRPr="00F31F44" w:rsidRDefault="00ED66C6" w:rsidP="00F945B8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F31F44">
        <w:rPr>
          <w:sz w:val="28"/>
          <w:szCs w:val="28"/>
        </w:rPr>
        <w:t>5</w:t>
      </w:r>
      <w:r w:rsidR="00CF3D5F" w:rsidRPr="00F31F44">
        <w:rPr>
          <w:sz w:val="28"/>
          <w:szCs w:val="28"/>
        </w:rPr>
        <w:t>) Податкову декларацію новим додатком</w:t>
      </w:r>
      <w:r w:rsidR="00C34305" w:rsidRPr="00F31F44">
        <w:rPr>
          <w:sz w:val="28"/>
          <w:szCs w:val="28"/>
        </w:rPr>
        <w:t xml:space="preserve"> </w:t>
      </w:r>
      <w:r w:rsidR="00CF3D5F" w:rsidRPr="00F31F44">
        <w:rPr>
          <w:sz w:val="28"/>
          <w:szCs w:val="28"/>
        </w:rPr>
        <w:t>18 «Пер</w:t>
      </w:r>
      <w:r w:rsidR="00F269EE" w:rsidRPr="00F31F44">
        <w:rPr>
          <w:sz w:val="28"/>
          <w:szCs w:val="28"/>
        </w:rPr>
        <w:t>елік видів користування надрами</w:t>
      </w:r>
      <w:r w:rsidR="00CF3D5F" w:rsidRPr="00F31F44">
        <w:rPr>
          <w:sz w:val="28"/>
          <w:szCs w:val="28"/>
        </w:rPr>
        <w:t xml:space="preserve"> в цілях, не пов’язаних з видобуванням корисних копалин», яким </w:t>
      </w:r>
      <w:r w:rsidR="00F269EE" w:rsidRPr="00F31F44">
        <w:rPr>
          <w:sz w:val="28"/>
          <w:szCs w:val="28"/>
        </w:rPr>
        <w:t xml:space="preserve">запропоновано </w:t>
      </w:r>
      <w:r w:rsidR="00CF3D5F" w:rsidRPr="00F31F44">
        <w:rPr>
          <w:sz w:val="28"/>
          <w:szCs w:val="28"/>
        </w:rPr>
        <w:t>присвоїти окремий код для ко</w:t>
      </w:r>
      <w:r w:rsidR="00F269EE" w:rsidRPr="00F31F44">
        <w:rPr>
          <w:sz w:val="28"/>
          <w:szCs w:val="28"/>
        </w:rPr>
        <w:t>жного виду користування надрами</w:t>
      </w:r>
      <w:r w:rsidR="00CF3D5F" w:rsidRPr="00F31F44">
        <w:rPr>
          <w:sz w:val="28"/>
          <w:szCs w:val="28"/>
        </w:rPr>
        <w:t xml:space="preserve"> в цілях, не пов’язаних з видобуванням корисних копалин</w:t>
      </w:r>
      <w:r w:rsidR="00A30B89" w:rsidRPr="00F31F44">
        <w:rPr>
          <w:sz w:val="28"/>
          <w:szCs w:val="28"/>
        </w:rPr>
        <w:t>.</w:t>
      </w:r>
    </w:p>
    <w:p w:rsidR="00A30B89" w:rsidRPr="00F31F44" w:rsidRDefault="008875EB" w:rsidP="00F945B8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F31F44">
        <w:rPr>
          <w:sz w:val="28"/>
          <w:szCs w:val="28"/>
          <w:lang w:eastAsia="uk-UA"/>
        </w:rPr>
        <w:t>Ок</w:t>
      </w:r>
      <w:r w:rsidR="0059356D" w:rsidRPr="00F31F44">
        <w:rPr>
          <w:sz w:val="28"/>
          <w:szCs w:val="28"/>
          <w:lang w:eastAsia="uk-UA"/>
        </w:rPr>
        <w:t>рім того</w:t>
      </w:r>
      <w:r w:rsidR="00F269EE" w:rsidRPr="00F31F44">
        <w:rPr>
          <w:sz w:val="28"/>
          <w:szCs w:val="28"/>
          <w:lang w:eastAsia="uk-UA"/>
        </w:rPr>
        <w:t>,</w:t>
      </w:r>
      <w:r w:rsidR="00C66FFF" w:rsidRPr="00F31F44">
        <w:rPr>
          <w:sz w:val="28"/>
          <w:szCs w:val="28"/>
          <w:lang w:eastAsia="uk-UA"/>
        </w:rPr>
        <w:t xml:space="preserve"> </w:t>
      </w:r>
      <w:proofErr w:type="spellStart"/>
      <w:r w:rsidR="00C66FFF" w:rsidRPr="00F31F44">
        <w:rPr>
          <w:sz w:val="28"/>
          <w:szCs w:val="28"/>
          <w:lang w:eastAsia="uk-UA"/>
        </w:rPr>
        <w:t>проєктом</w:t>
      </w:r>
      <w:proofErr w:type="spellEnd"/>
      <w:r w:rsidR="00C66FFF" w:rsidRPr="00F31F44">
        <w:rPr>
          <w:sz w:val="28"/>
          <w:szCs w:val="28"/>
          <w:lang w:eastAsia="uk-UA"/>
        </w:rPr>
        <w:t xml:space="preserve"> наказу </w:t>
      </w:r>
      <w:r w:rsidR="00DE05F8" w:rsidRPr="00F31F44">
        <w:rPr>
          <w:sz w:val="28"/>
          <w:szCs w:val="28"/>
        </w:rPr>
        <w:t>запропоновано</w:t>
      </w:r>
      <w:r w:rsidR="00C66FFF" w:rsidRPr="00F31F44">
        <w:rPr>
          <w:sz w:val="28"/>
          <w:szCs w:val="28"/>
        </w:rPr>
        <w:t xml:space="preserve"> привести </w:t>
      </w:r>
      <w:r w:rsidR="00C34305" w:rsidRPr="00F31F44">
        <w:rPr>
          <w:sz w:val="28"/>
          <w:szCs w:val="28"/>
        </w:rPr>
        <w:t xml:space="preserve">форму </w:t>
      </w:r>
      <w:r w:rsidR="00C66FFF" w:rsidRPr="00F31F44">
        <w:rPr>
          <w:sz w:val="28"/>
          <w:szCs w:val="28"/>
        </w:rPr>
        <w:t>Податков</w:t>
      </w:r>
      <w:r w:rsidR="00C34305" w:rsidRPr="00F31F44">
        <w:rPr>
          <w:sz w:val="28"/>
          <w:szCs w:val="28"/>
        </w:rPr>
        <w:t>ої</w:t>
      </w:r>
      <w:r w:rsidR="00C66FFF" w:rsidRPr="00F31F44">
        <w:rPr>
          <w:sz w:val="28"/>
          <w:szCs w:val="28"/>
        </w:rPr>
        <w:t xml:space="preserve"> декл</w:t>
      </w:r>
      <w:r w:rsidR="00A30B89" w:rsidRPr="00F31F44">
        <w:rPr>
          <w:sz w:val="28"/>
          <w:szCs w:val="28"/>
        </w:rPr>
        <w:t>араці</w:t>
      </w:r>
      <w:r w:rsidR="00C34305" w:rsidRPr="00F31F44">
        <w:rPr>
          <w:sz w:val="28"/>
          <w:szCs w:val="28"/>
        </w:rPr>
        <w:t>ї</w:t>
      </w:r>
      <w:r w:rsidR="00A30B89" w:rsidRPr="00F31F44">
        <w:rPr>
          <w:sz w:val="28"/>
          <w:szCs w:val="28"/>
        </w:rPr>
        <w:t xml:space="preserve"> у відповідність до:</w:t>
      </w:r>
    </w:p>
    <w:p w:rsidR="00C66FFF" w:rsidRPr="00F31F44" w:rsidRDefault="00CC7134" w:rsidP="00F945B8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F31F44">
        <w:rPr>
          <w:sz w:val="28"/>
          <w:szCs w:val="28"/>
        </w:rPr>
        <w:t>1) </w:t>
      </w:r>
      <w:r w:rsidR="0035782C" w:rsidRPr="00F31F44">
        <w:rPr>
          <w:sz w:val="28"/>
          <w:szCs w:val="28"/>
        </w:rPr>
        <w:t xml:space="preserve">вимог </w:t>
      </w:r>
      <w:r w:rsidR="00C66FFF" w:rsidRPr="00F31F44">
        <w:rPr>
          <w:sz w:val="28"/>
          <w:szCs w:val="28"/>
        </w:rPr>
        <w:t xml:space="preserve">абзацу першого пункту 41 розділу ІІ Типової інструкції з діловодства в міністерствах, інших центральних та місцевих органах </w:t>
      </w:r>
      <w:r w:rsidR="00F078BC" w:rsidRPr="00F31F44">
        <w:rPr>
          <w:sz w:val="28"/>
          <w:szCs w:val="28"/>
        </w:rPr>
        <w:br/>
      </w:r>
      <w:r w:rsidR="00C66FFF" w:rsidRPr="00F31F44">
        <w:rPr>
          <w:sz w:val="28"/>
          <w:szCs w:val="28"/>
        </w:rPr>
        <w:t>виконавчої влади, затвердженої постановою Ка</w:t>
      </w:r>
      <w:r w:rsidR="00F83B6A" w:rsidRPr="00F31F44">
        <w:rPr>
          <w:sz w:val="28"/>
          <w:szCs w:val="28"/>
        </w:rPr>
        <w:t>бінету Міністрів України від 17 </w:t>
      </w:r>
      <w:r w:rsidR="00C66FFF" w:rsidRPr="00F31F44">
        <w:rPr>
          <w:sz w:val="28"/>
          <w:szCs w:val="28"/>
        </w:rPr>
        <w:t xml:space="preserve">січня 2018 року № 55, згідно з якими інформація в тексті документа викладається стисло, </w:t>
      </w:r>
      <w:proofErr w:type="spellStart"/>
      <w:r w:rsidR="00C66FFF" w:rsidRPr="00F31F44">
        <w:rPr>
          <w:sz w:val="28"/>
          <w:szCs w:val="28"/>
        </w:rPr>
        <w:t>грамотно</w:t>
      </w:r>
      <w:proofErr w:type="spellEnd"/>
      <w:r w:rsidR="00C66FFF" w:rsidRPr="00F31F44">
        <w:rPr>
          <w:sz w:val="28"/>
          <w:szCs w:val="28"/>
        </w:rPr>
        <w:t>, зрозуміло та об’єктивно; документ не повинен містити повторів, а також слів і зворотів, які не несуть змістового навантаження, шляхом</w:t>
      </w:r>
      <w:r w:rsidR="00DD5328" w:rsidRPr="00F31F44">
        <w:rPr>
          <w:sz w:val="28"/>
          <w:szCs w:val="28"/>
        </w:rPr>
        <w:t xml:space="preserve"> заміни</w:t>
      </w:r>
      <w:r w:rsidRPr="00F31F44">
        <w:rPr>
          <w:sz w:val="28"/>
          <w:szCs w:val="28"/>
        </w:rPr>
        <w:t>:</w:t>
      </w:r>
    </w:p>
    <w:p w:rsidR="00C66FFF" w:rsidRPr="00F31F44" w:rsidRDefault="00CC7134" w:rsidP="00F945B8">
      <w:pPr>
        <w:pStyle w:val="af8"/>
        <w:tabs>
          <w:tab w:val="left" w:pos="1080"/>
        </w:tabs>
        <w:ind w:left="0" w:firstLine="567"/>
        <w:jc w:val="both"/>
        <w:rPr>
          <w:sz w:val="28"/>
          <w:szCs w:val="28"/>
        </w:rPr>
      </w:pPr>
      <w:r w:rsidRPr="00F31F44">
        <w:rPr>
          <w:sz w:val="28"/>
          <w:szCs w:val="28"/>
        </w:rPr>
        <w:t>а</w:t>
      </w:r>
      <w:r w:rsidR="008875EB" w:rsidRPr="00F31F44">
        <w:rPr>
          <w:sz w:val="28"/>
          <w:szCs w:val="28"/>
        </w:rPr>
        <w:t>) </w:t>
      </w:r>
      <w:r w:rsidR="00C66FFF" w:rsidRPr="00F31F44">
        <w:rPr>
          <w:sz w:val="28"/>
          <w:szCs w:val="28"/>
        </w:rPr>
        <w:t>слів «електронна адреса» словами «адреса електронної пошти»</w:t>
      </w:r>
      <w:r w:rsidR="00DD5328" w:rsidRPr="00F31F44">
        <w:rPr>
          <w:sz w:val="28"/>
          <w:szCs w:val="28"/>
        </w:rPr>
        <w:t xml:space="preserve"> </w:t>
      </w:r>
      <w:r w:rsidR="008875EB" w:rsidRPr="00F31F44">
        <w:rPr>
          <w:sz w:val="28"/>
          <w:szCs w:val="28"/>
        </w:rPr>
        <w:br/>
      </w:r>
      <w:r w:rsidR="00DD5328" w:rsidRPr="00F31F44">
        <w:rPr>
          <w:sz w:val="28"/>
          <w:szCs w:val="28"/>
        </w:rPr>
        <w:t>у</w:t>
      </w:r>
      <w:r w:rsidR="00A74403" w:rsidRPr="00F31F44">
        <w:rPr>
          <w:sz w:val="28"/>
          <w:szCs w:val="28"/>
        </w:rPr>
        <w:t xml:space="preserve"> Податковій декларації</w:t>
      </w:r>
      <w:r w:rsidR="00C66FFF" w:rsidRPr="00F31F44">
        <w:rPr>
          <w:sz w:val="28"/>
          <w:szCs w:val="28"/>
        </w:rPr>
        <w:t xml:space="preserve">; </w:t>
      </w:r>
    </w:p>
    <w:p w:rsidR="00C66FFF" w:rsidRPr="00F31F44" w:rsidRDefault="00CC7134" w:rsidP="00F945B8">
      <w:pPr>
        <w:pStyle w:val="af8"/>
        <w:tabs>
          <w:tab w:val="left" w:pos="567"/>
        </w:tabs>
        <w:ind w:left="0" w:firstLine="567"/>
        <w:jc w:val="both"/>
        <w:rPr>
          <w:sz w:val="28"/>
          <w:szCs w:val="28"/>
        </w:rPr>
      </w:pPr>
      <w:r w:rsidRPr="00F31F44">
        <w:rPr>
          <w:sz w:val="28"/>
          <w:szCs w:val="28"/>
        </w:rPr>
        <w:t>б</w:t>
      </w:r>
      <w:r w:rsidR="008875EB" w:rsidRPr="00F31F44">
        <w:rPr>
          <w:sz w:val="28"/>
          <w:szCs w:val="28"/>
        </w:rPr>
        <w:t>) </w:t>
      </w:r>
      <w:r w:rsidR="00C66FFF" w:rsidRPr="00F31F44">
        <w:rPr>
          <w:sz w:val="28"/>
          <w:szCs w:val="28"/>
        </w:rPr>
        <w:t>умовного позначення «к.» словом «графа»</w:t>
      </w:r>
      <w:r w:rsidR="00A74403" w:rsidRPr="00F31F44">
        <w:rPr>
          <w:sz w:val="28"/>
          <w:szCs w:val="28"/>
        </w:rPr>
        <w:t xml:space="preserve"> у додатках 4</w:t>
      </w:r>
      <w:r w:rsidR="00A74403" w:rsidRPr="00F31F44">
        <w:rPr>
          <w:sz w:val="28"/>
          <w:szCs w:val="28"/>
          <w:vertAlign w:val="superscript"/>
        </w:rPr>
        <w:t>1</w:t>
      </w:r>
      <w:r w:rsidR="00A74403" w:rsidRPr="00F31F44">
        <w:rPr>
          <w:sz w:val="28"/>
          <w:szCs w:val="28"/>
        </w:rPr>
        <w:t xml:space="preserve"> та 11</w:t>
      </w:r>
      <w:r w:rsidR="00A74403" w:rsidRPr="00F31F44">
        <w:rPr>
          <w:sz w:val="28"/>
          <w:szCs w:val="28"/>
          <w:vertAlign w:val="superscript"/>
        </w:rPr>
        <w:t>1</w:t>
      </w:r>
      <w:r w:rsidR="00A74403" w:rsidRPr="00F31F44">
        <w:rPr>
          <w:sz w:val="28"/>
          <w:szCs w:val="28"/>
        </w:rPr>
        <w:t xml:space="preserve"> </w:t>
      </w:r>
      <w:r w:rsidR="008875EB" w:rsidRPr="00F31F44">
        <w:rPr>
          <w:sz w:val="28"/>
          <w:szCs w:val="28"/>
        </w:rPr>
        <w:br/>
      </w:r>
      <w:r w:rsidR="00A74403" w:rsidRPr="00F31F44">
        <w:rPr>
          <w:sz w:val="28"/>
          <w:szCs w:val="28"/>
        </w:rPr>
        <w:t>до</w:t>
      </w:r>
      <w:r w:rsidR="00D32340" w:rsidRPr="00F31F44">
        <w:rPr>
          <w:sz w:val="28"/>
          <w:szCs w:val="28"/>
        </w:rPr>
        <w:t xml:space="preserve"> Податкової</w:t>
      </w:r>
      <w:r w:rsidR="00370F51" w:rsidRPr="00F31F44">
        <w:rPr>
          <w:sz w:val="28"/>
          <w:szCs w:val="28"/>
        </w:rPr>
        <w:t xml:space="preserve"> декларації;</w:t>
      </w:r>
      <w:r w:rsidR="00A74403" w:rsidRPr="00F31F44">
        <w:rPr>
          <w:sz w:val="28"/>
          <w:szCs w:val="28"/>
        </w:rPr>
        <w:t xml:space="preserve"> </w:t>
      </w:r>
    </w:p>
    <w:p w:rsidR="00C66FFF" w:rsidRPr="00F31F44" w:rsidRDefault="00CC7134" w:rsidP="00F945B8">
      <w:pPr>
        <w:pStyle w:val="af8"/>
        <w:tabs>
          <w:tab w:val="left" w:pos="1080"/>
        </w:tabs>
        <w:ind w:left="0" w:firstLine="567"/>
        <w:jc w:val="both"/>
        <w:rPr>
          <w:sz w:val="28"/>
          <w:szCs w:val="28"/>
        </w:rPr>
      </w:pPr>
      <w:r w:rsidRPr="00F31F44">
        <w:rPr>
          <w:sz w:val="28"/>
          <w:szCs w:val="28"/>
        </w:rPr>
        <w:t>в</w:t>
      </w:r>
      <w:r w:rsidR="008875EB" w:rsidRPr="00F31F44">
        <w:rPr>
          <w:sz w:val="28"/>
          <w:szCs w:val="28"/>
        </w:rPr>
        <w:t>) </w:t>
      </w:r>
      <w:r w:rsidR="00C66FFF" w:rsidRPr="00F31F44">
        <w:rPr>
          <w:sz w:val="28"/>
          <w:szCs w:val="28"/>
        </w:rPr>
        <w:t>слов</w:t>
      </w:r>
      <w:r w:rsidR="00D32340" w:rsidRPr="00F31F44">
        <w:rPr>
          <w:sz w:val="28"/>
          <w:szCs w:val="28"/>
        </w:rPr>
        <w:t>а</w:t>
      </w:r>
      <w:r w:rsidR="00C66FFF" w:rsidRPr="00F31F44">
        <w:rPr>
          <w:sz w:val="28"/>
          <w:szCs w:val="28"/>
        </w:rPr>
        <w:t xml:space="preserve"> «клітинки» словом «графи»</w:t>
      </w:r>
      <w:r w:rsidR="00D85221" w:rsidRPr="00F31F44">
        <w:rPr>
          <w:sz w:val="28"/>
          <w:szCs w:val="28"/>
        </w:rPr>
        <w:t xml:space="preserve"> у додатку 4</w:t>
      </w:r>
      <w:r w:rsidR="00D85221" w:rsidRPr="00F31F44">
        <w:rPr>
          <w:sz w:val="28"/>
          <w:szCs w:val="28"/>
          <w:vertAlign w:val="superscript"/>
        </w:rPr>
        <w:t>1</w:t>
      </w:r>
      <w:r w:rsidR="00D85221" w:rsidRPr="00F31F44">
        <w:rPr>
          <w:sz w:val="28"/>
          <w:szCs w:val="28"/>
        </w:rPr>
        <w:t xml:space="preserve"> до Податков</w:t>
      </w:r>
      <w:r w:rsidR="00D32340" w:rsidRPr="00F31F44">
        <w:rPr>
          <w:sz w:val="28"/>
          <w:szCs w:val="28"/>
        </w:rPr>
        <w:t>ої</w:t>
      </w:r>
      <w:r w:rsidR="00D85221" w:rsidRPr="00F31F44">
        <w:rPr>
          <w:sz w:val="28"/>
          <w:szCs w:val="28"/>
        </w:rPr>
        <w:t xml:space="preserve"> декларації</w:t>
      </w:r>
      <w:r w:rsidR="00F269EE" w:rsidRPr="00F31F44">
        <w:rPr>
          <w:sz w:val="28"/>
          <w:szCs w:val="28"/>
        </w:rPr>
        <w:t>;</w:t>
      </w:r>
    </w:p>
    <w:p w:rsidR="00CC7134" w:rsidRPr="00F31F44" w:rsidRDefault="00CC7134" w:rsidP="00F945B8">
      <w:pPr>
        <w:ind w:firstLine="567"/>
        <w:jc w:val="both"/>
        <w:rPr>
          <w:sz w:val="28"/>
          <w:szCs w:val="28"/>
        </w:rPr>
      </w:pPr>
      <w:r w:rsidRPr="00F31F44">
        <w:rPr>
          <w:sz w:val="28"/>
          <w:szCs w:val="28"/>
        </w:rPr>
        <w:t>2) положень Податкового кодексу, а саме:</w:t>
      </w:r>
    </w:p>
    <w:p w:rsidR="00CC7134" w:rsidRPr="00F31F44" w:rsidRDefault="00CC7134" w:rsidP="00F945B8">
      <w:pPr>
        <w:ind w:firstLine="567"/>
        <w:jc w:val="both"/>
        <w:rPr>
          <w:sz w:val="28"/>
          <w:szCs w:val="28"/>
        </w:rPr>
      </w:pPr>
      <w:r w:rsidRPr="00F31F44">
        <w:rPr>
          <w:sz w:val="28"/>
          <w:szCs w:val="28"/>
        </w:rPr>
        <w:t xml:space="preserve">переліку категорій запасів видобутих корисних копалин ділянок надр, що визначають об’єкт оподаткування рентною платою за користування надрами для </w:t>
      </w:r>
      <w:r w:rsidRPr="00F31F44">
        <w:rPr>
          <w:sz w:val="28"/>
          <w:szCs w:val="28"/>
        </w:rPr>
        <w:lastRenderedPageBreak/>
        <w:t>видобування корисних копалин (додаток 12 до Податкової декларації)</w:t>
      </w:r>
      <w:r w:rsidR="006C5912" w:rsidRPr="00F31F44">
        <w:rPr>
          <w:sz w:val="28"/>
          <w:szCs w:val="28"/>
        </w:rPr>
        <w:t>,</w:t>
      </w:r>
      <w:r w:rsidRPr="00F31F44">
        <w:rPr>
          <w:sz w:val="28"/>
          <w:szCs w:val="28"/>
        </w:rPr>
        <w:t xml:space="preserve"> до положень пункту 25</w:t>
      </w:r>
      <w:r w:rsidR="007659C7" w:rsidRPr="00F31F44">
        <w:rPr>
          <w:sz w:val="28"/>
          <w:szCs w:val="28"/>
        </w:rPr>
        <w:t>2</w:t>
      </w:r>
      <w:r w:rsidRPr="00F31F44">
        <w:rPr>
          <w:sz w:val="28"/>
          <w:szCs w:val="28"/>
        </w:rPr>
        <w:t>.22 статті 252 Податкового кодексу;</w:t>
      </w:r>
    </w:p>
    <w:p w:rsidR="00CC7134" w:rsidRPr="00F31F44" w:rsidRDefault="00CC7134" w:rsidP="00F945B8">
      <w:pPr>
        <w:ind w:firstLine="567"/>
        <w:jc w:val="both"/>
        <w:rPr>
          <w:sz w:val="28"/>
          <w:szCs w:val="28"/>
        </w:rPr>
      </w:pPr>
      <w:r w:rsidRPr="00F31F44">
        <w:rPr>
          <w:sz w:val="28"/>
          <w:szCs w:val="28"/>
        </w:rPr>
        <w:t>переліку кодів видів радіозв’язку (додаток 15 до Податкової декларації) до положень пункту 254.4 статті 254 Податкового кодексу;</w:t>
      </w:r>
    </w:p>
    <w:p w:rsidR="00ED66C6" w:rsidRPr="00F31F44" w:rsidRDefault="00CC7134" w:rsidP="00F945B8">
      <w:pPr>
        <w:ind w:firstLine="567"/>
        <w:jc w:val="both"/>
        <w:rPr>
          <w:sz w:val="28"/>
          <w:szCs w:val="28"/>
        </w:rPr>
      </w:pPr>
      <w:r w:rsidRPr="00F31F44">
        <w:rPr>
          <w:sz w:val="28"/>
          <w:szCs w:val="28"/>
        </w:rPr>
        <w:t>кодифікації водних об’єктів за типом водного об’єкта та напрямом використання води (додаток 16 до Податкової декларації) до положень пункту 255.5</w:t>
      </w:r>
      <w:r w:rsidR="00C20100" w:rsidRPr="00F31F44">
        <w:rPr>
          <w:sz w:val="28"/>
          <w:szCs w:val="28"/>
        </w:rPr>
        <w:t xml:space="preserve"> статті 255 Податкового кодексу;</w:t>
      </w:r>
    </w:p>
    <w:p w:rsidR="00772DB2" w:rsidRPr="00F31F44" w:rsidRDefault="00772DB2" w:rsidP="00F945B8">
      <w:pPr>
        <w:ind w:firstLine="567"/>
        <w:jc w:val="both"/>
        <w:rPr>
          <w:sz w:val="28"/>
          <w:szCs w:val="28"/>
        </w:rPr>
      </w:pPr>
      <w:r w:rsidRPr="00F31F44">
        <w:rPr>
          <w:sz w:val="28"/>
          <w:szCs w:val="28"/>
        </w:rPr>
        <w:t>3) термінології Податкового кодексу,</w:t>
      </w:r>
      <w:r w:rsidR="00926101" w:rsidRPr="00F31F44">
        <w:rPr>
          <w:sz w:val="28"/>
          <w:szCs w:val="28"/>
        </w:rPr>
        <w:t xml:space="preserve"> а</w:t>
      </w:r>
      <w:r w:rsidRPr="00F31F44">
        <w:rPr>
          <w:sz w:val="28"/>
          <w:szCs w:val="28"/>
        </w:rPr>
        <w:t xml:space="preserve"> саме:</w:t>
      </w:r>
    </w:p>
    <w:p w:rsidR="00772DB2" w:rsidRPr="00F31F44" w:rsidRDefault="00772DB2" w:rsidP="00F945B8">
      <w:pPr>
        <w:ind w:firstLine="567"/>
        <w:jc w:val="both"/>
        <w:rPr>
          <w:sz w:val="28"/>
          <w:szCs w:val="28"/>
        </w:rPr>
      </w:pPr>
      <w:r w:rsidRPr="00F31F44">
        <w:rPr>
          <w:sz w:val="28"/>
          <w:szCs w:val="28"/>
        </w:rPr>
        <w:t xml:space="preserve">слова «радіочастотний ресурс» замінити словами «радіочастотний спектр (радіочастотний ресурс)»; </w:t>
      </w:r>
    </w:p>
    <w:p w:rsidR="00772DB2" w:rsidRPr="00F31F44" w:rsidRDefault="00772DB2" w:rsidP="00F945B8">
      <w:pPr>
        <w:ind w:firstLine="567"/>
        <w:jc w:val="both"/>
        <w:rPr>
          <w:sz w:val="28"/>
          <w:szCs w:val="28"/>
        </w:rPr>
      </w:pPr>
      <w:r w:rsidRPr="00F31F44">
        <w:rPr>
          <w:sz w:val="28"/>
          <w:szCs w:val="28"/>
        </w:rPr>
        <w:t>змінити назви дозвільних документів, що надають право користуватися  радіочастотним спектром (радіочастотним ресурсом).</w:t>
      </w:r>
    </w:p>
    <w:p w:rsidR="00F657CE" w:rsidRPr="00F31F44" w:rsidRDefault="00F657CE" w:rsidP="00F945B8">
      <w:pPr>
        <w:ind w:firstLine="567"/>
        <w:jc w:val="both"/>
        <w:rPr>
          <w:sz w:val="28"/>
          <w:szCs w:val="28"/>
        </w:rPr>
      </w:pPr>
    </w:p>
    <w:p w:rsidR="00DE2C11" w:rsidRPr="00F31F44" w:rsidRDefault="00B014A9" w:rsidP="00F945B8">
      <w:pPr>
        <w:ind w:firstLine="567"/>
        <w:jc w:val="both"/>
        <w:rPr>
          <w:b/>
          <w:bCs/>
          <w:sz w:val="28"/>
          <w:szCs w:val="28"/>
        </w:rPr>
      </w:pPr>
      <w:r w:rsidRPr="00F31F44">
        <w:rPr>
          <w:b/>
          <w:bCs/>
          <w:sz w:val="28"/>
          <w:szCs w:val="28"/>
        </w:rPr>
        <w:t>4. Правові аспекти</w:t>
      </w:r>
    </w:p>
    <w:p w:rsidR="00DE2C11" w:rsidRPr="00F31F44" w:rsidRDefault="007659C7" w:rsidP="00F945B8">
      <w:pPr>
        <w:ind w:firstLine="567"/>
        <w:jc w:val="both"/>
        <w:rPr>
          <w:rStyle w:val="rvts9"/>
          <w:b/>
          <w:bCs/>
          <w:sz w:val="28"/>
          <w:szCs w:val="28"/>
          <w:shd w:val="clear" w:color="auto" w:fill="FFFFFF"/>
        </w:rPr>
      </w:pPr>
      <w:r w:rsidRPr="00F31F44">
        <w:rPr>
          <w:sz w:val="28"/>
          <w:szCs w:val="28"/>
        </w:rPr>
        <w:t>Податковий кодекс</w:t>
      </w:r>
      <w:r w:rsidR="00237469" w:rsidRPr="00F31F44">
        <w:rPr>
          <w:sz w:val="28"/>
          <w:szCs w:val="28"/>
        </w:rPr>
        <w:t>, н</w:t>
      </w:r>
      <w:r w:rsidR="00B014A9" w:rsidRPr="00F31F44">
        <w:rPr>
          <w:sz w:val="28"/>
          <w:szCs w:val="28"/>
        </w:rPr>
        <w:t xml:space="preserve">аказ Міністерства фінансів України </w:t>
      </w:r>
      <w:r w:rsidR="000078EF" w:rsidRPr="00F31F44">
        <w:rPr>
          <w:sz w:val="28"/>
          <w:szCs w:val="28"/>
        </w:rPr>
        <w:br/>
      </w:r>
      <w:r w:rsidR="009C5AE2" w:rsidRPr="00F31F44">
        <w:rPr>
          <w:sz w:val="28"/>
          <w:szCs w:val="28"/>
        </w:rPr>
        <w:t>від</w:t>
      </w:r>
      <w:r w:rsidR="00EE35CB" w:rsidRPr="00F31F44">
        <w:rPr>
          <w:sz w:val="28"/>
          <w:szCs w:val="28"/>
        </w:rPr>
        <w:t xml:space="preserve"> </w:t>
      </w:r>
      <w:r w:rsidR="000078EF" w:rsidRPr="00F31F44">
        <w:rPr>
          <w:sz w:val="28"/>
          <w:szCs w:val="28"/>
        </w:rPr>
        <w:t xml:space="preserve">17 серпня </w:t>
      </w:r>
      <w:r w:rsidR="009C5AE2" w:rsidRPr="00F31F44">
        <w:rPr>
          <w:sz w:val="28"/>
          <w:szCs w:val="28"/>
        </w:rPr>
        <w:t>2015</w:t>
      </w:r>
      <w:r w:rsidR="000078EF" w:rsidRPr="00F31F44">
        <w:rPr>
          <w:sz w:val="28"/>
          <w:szCs w:val="28"/>
        </w:rPr>
        <w:t xml:space="preserve"> року</w:t>
      </w:r>
      <w:r w:rsidR="009C5AE2" w:rsidRPr="00F31F44">
        <w:rPr>
          <w:sz w:val="28"/>
          <w:szCs w:val="28"/>
        </w:rPr>
        <w:t xml:space="preserve"> № 719 </w:t>
      </w:r>
      <w:r w:rsidR="00B014A9" w:rsidRPr="00F31F44">
        <w:rPr>
          <w:sz w:val="28"/>
          <w:szCs w:val="28"/>
        </w:rPr>
        <w:t>«</w:t>
      </w:r>
      <w:r w:rsidR="009C5AE2" w:rsidRPr="00F31F44">
        <w:rPr>
          <w:sz w:val="28"/>
          <w:szCs w:val="28"/>
        </w:rPr>
        <w:t>Про затвердження форми Податкової декларації з рентної плати</w:t>
      </w:r>
      <w:r w:rsidR="00B014A9" w:rsidRPr="00F31F44">
        <w:rPr>
          <w:sz w:val="28"/>
          <w:szCs w:val="28"/>
        </w:rPr>
        <w:t>»</w:t>
      </w:r>
      <w:r w:rsidR="000078EF" w:rsidRPr="00F31F44">
        <w:rPr>
          <w:sz w:val="28"/>
          <w:szCs w:val="28"/>
        </w:rPr>
        <w:t>,</w:t>
      </w:r>
      <w:r w:rsidR="00926101" w:rsidRPr="00F31F44">
        <w:rPr>
          <w:sz w:val="28"/>
          <w:szCs w:val="28"/>
        </w:rPr>
        <w:t xml:space="preserve"> зареєстрований в</w:t>
      </w:r>
      <w:r w:rsidR="008F6DD6" w:rsidRPr="00F31F44">
        <w:rPr>
          <w:sz w:val="28"/>
          <w:szCs w:val="28"/>
        </w:rPr>
        <w:t xml:space="preserve"> Міністерстві юстиції України </w:t>
      </w:r>
      <w:r w:rsidR="00926101" w:rsidRPr="00F31F44">
        <w:rPr>
          <w:sz w:val="28"/>
          <w:szCs w:val="28"/>
        </w:rPr>
        <w:br/>
      </w:r>
      <w:r w:rsidR="00596390" w:rsidRPr="00F31F44">
        <w:rPr>
          <w:sz w:val="28"/>
          <w:szCs w:val="28"/>
        </w:rPr>
        <w:t>03 </w:t>
      </w:r>
      <w:r w:rsidR="000078EF" w:rsidRPr="00F31F44">
        <w:rPr>
          <w:sz w:val="28"/>
          <w:szCs w:val="28"/>
        </w:rPr>
        <w:t xml:space="preserve">вересня </w:t>
      </w:r>
      <w:r w:rsidR="009C5AE2" w:rsidRPr="00F31F44">
        <w:rPr>
          <w:sz w:val="28"/>
          <w:szCs w:val="28"/>
        </w:rPr>
        <w:t>2015</w:t>
      </w:r>
      <w:r w:rsidR="000078EF" w:rsidRPr="00F31F44">
        <w:rPr>
          <w:sz w:val="28"/>
          <w:szCs w:val="28"/>
        </w:rPr>
        <w:t xml:space="preserve"> року </w:t>
      </w:r>
      <w:r w:rsidR="009C5AE2" w:rsidRPr="00F31F44">
        <w:rPr>
          <w:sz w:val="28"/>
          <w:szCs w:val="28"/>
        </w:rPr>
        <w:t>за №</w:t>
      </w:r>
      <w:r w:rsidR="00EE35CB" w:rsidRPr="00F31F44">
        <w:rPr>
          <w:sz w:val="28"/>
          <w:szCs w:val="28"/>
        </w:rPr>
        <w:t> </w:t>
      </w:r>
      <w:r w:rsidR="009C5AE2" w:rsidRPr="00F31F44">
        <w:rPr>
          <w:sz w:val="28"/>
          <w:szCs w:val="28"/>
        </w:rPr>
        <w:t>1051/27496.</w:t>
      </w:r>
    </w:p>
    <w:p w:rsidR="009C5AE2" w:rsidRPr="00F31F44" w:rsidRDefault="009C5AE2" w:rsidP="00F945B8">
      <w:pPr>
        <w:ind w:firstLine="567"/>
        <w:jc w:val="both"/>
        <w:rPr>
          <w:b/>
          <w:bCs/>
          <w:sz w:val="28"/>
          <w:szCs w:val="28"/>
        </w:rPr>
      </w:pPr>
    </w:p>
    <w:p w:rsidR="00DE2C11" w:rsidRPr="00F31F44" w:rsidRDefault="00B014A9" w:rsidP="00F945B8">
      <w:pPr>
        <w:ind w:firstLine="567"/>
        <w:jc w:val="both"/>
        <w:rPr>
          <w:b/>
          <w:bCs/>
          <w:sz w:val="28"/>
          <w:szCs w:val="28"/>
        </w:rPr>
      </w:pPr>
      <w:r w:rsidRPr="00F31F44">
        <w:rPr>
          <w:b/>
          <w:bCs/>
          <w:sz w:val="28"/>
          <w:szCs w:val="28"/>
        </w:rPr>
        <w:t xml:space="preserve">5. Фінансово-економічне обґрунтування </w:t>
      </w:r>
    </w:p>
    <w:p w:rsidR="00DB7709" w:rsidRPr="00F31F44" w:rsidRDefault="00B014A9" w:rsidP="00F945B8">
      <w:pPr>
        <w:ind w:firstLine="567"/>
        <w:jc w:val="both"/>
        <w:rPr>
          <w:sz w:val="28"/>
          <w:szCs w:val="28"/>
        </w:rPr>
      </w:pPr>
      <w:r w:rsidRPr="00F31F44">
        <w:rPr>
          <w:sz w:val="28"/>
          <w:szCs w:val="28"/>
        </w:rPr>
        <w:t xml:space="preserve">Реалізація </w:t>
      </w:r>
      <w:r w:rsidR="009C5AE2" w:rsidRPr="00F31F44">
        <w:rPr>
          <w:sz w:val="28"/>
          <w:szCs w:val="28"/>
        </w:rPr>
        <w:t>наказу</w:t>
      </w:r>
      <w:r w:rsidRPr="00F31F44">
        <w:rPr>
          <w:sz w:val="28"/>
          <w:szCs w:val="28"/>
        </w:rPr>
        <w:t xml:space="preserve"> не потребуватиме фінансування з державного та </w:t>
      </w:r>
      <w:r w:rsidR="008875EB" w:rsidRPr="00F31F44">
        <w:rPr>
          <w:sz w:val="28"/>
          <w:szCs w:val="28"/>
        </w:rPr>
        <w:t xml:space="preserve">місцевих </w:t>
      </w:r>
      <w:r w:rsidRPr="00F31F44">
        <w:rPr>
          <w:sz w:val="28"/>
          <w:szCs w:val="28"/>
        </w:rPr>
        <w:t>бюджетів.</w:t>
      </w:r>
    </w:p>
    <w:p w:rsidR="00DB7709" w:rsidRPr="00F31F44" w:rsidRDefault="00DB7709" w:rsidP="00F945B8">
      <w:pPr>
        <w:ind w:firstLine="567"/>
        <w:jc w:val="both"/>
        <w:rPr>
          <w:b/>
          <w:bCs/>
          <w:sz w:val="28"/>
          <w:szCs w:val="28"/>
        </w:rPr>
      </w:pPr>
    </w:p>
    <w:p w:rsidR="00DE2C11" w:rsidRPr="00F31F44" w:rsidRDefault="00B014A9" w:rsidP="00F945B8">
      <w:pPr>
        <w:ind w:firstLine="567"/>
        <w:jc w:val="both"/>
        <w:rPr>
          <w:b/>
          <w:bCs/>
          <w:sz w:val="28"/>
          <w:szCs w:val="28"/>
        </w:rPr>
      </w:pPr>
      <w:r w:rsidRPr="00F31F44">
        <w:rPr>
          <w:b/>
          <w:bCs/>
          <w:sz w:val="28"/>
          <w:szCs w:val="28"/>
        </w:rPr>
        <w:t>6. Позиція заінтересованих сторін</w:t>
      </w:r>
    </w:p>
    <w:p w:rsidR="00DE2C11" w:rsidRPr="00F31F44" w:rsidRDefault="00B014A9" w:rsidP="00F945B8">
      <w:pPr>
        <w:ind w:firstLine="567"/>
        <w:jc w:val="both"/>
        <w:rPr>
          <w:sz w:val="28"/>
          <w:szCs w:val="28"/>
        </w:rPr>
      </w:pPr>
      <w:proofErr w:type="spellStart"/>
      <w:r w:rsidRPr="00F31F44">
        <w:rPr>
          <w:sz w:val="28"/>
          <w:szCs w:val="28"/>
        </w:rPr>
        <w:t>Проєкт</w:t>
      </w:r>
      <w:proofErr w:type="spellEnd"/>
      <w:r w:rsidR="00D01F41" w:rsidRPr="00F31F44">
        <w:rPr>
          <w:sz w:val="28"/>
          <w:szCs w:val="28"/>
        </w:rPr>
        <w:t xml:space="preserve"> наказу</w:t>
      </w:r>
      <w:r w:rsidRPr="00F31F44">
        <w:rPr>
          <w:sz w:val="28"/>
          <w:szCs w:val="28"/>
        </w:rPr>
        <w:t xml:space="preserve"> оприлюднено на </w:t>
      </w:r>
      <w:proofErr w:type="spellStart"/>
      <w:r w:rsidRPr="00F31F44">
        <w:rPr>
          <w:sz w:val="28"/>
          <w:szCs w:val="28"/>
        </w:rPr>
        <w:t>вебпорталі</w:t>
      </w:r>
      <w:proofErr w:type="spellEnd"/>
      <w:r w:rsidRPr="00F31F44">
        <w:rPr>
          <w:sz w:val="28"/>
          <w:szCs w:val="28"/>
        </w:rPr>
        <w:t xml:space="preserve"> ДПС для обговорення із зацікавленими суб’єктами господар</w:t>
      </w:r>
      <w:r w:rsidR="00F269EE" w:rsidRPr="00F31F44">
        <w:rPr>
          <w:sz w:val="28"/>
          <w:szCs w:val="28"/>
        </w:rPr>
        <w:t>ювання та отримання пропозицій в</w:t>
      </w:r>
      <w:r w:rsidRPr="00F31F44">
        <w:rPr>
          <w:sz w:val="28"/>
          <w:szCs w:val="28"/>
        </w:rPr>
        <w:t xml:space="preserve"> режимі інтерактивного спілкування.</w:t>
      </w:r>
    </w:p>
    <w:p w:rsidR="00DE2C11" w:rsidRPr="00F31F44" w:rsidRDefault="00B014A9" w:rsidP="00F945B8">
      <w:pPr>
        <w:ind w:firstLine="567"/>
        <w:jc w:val="both"/>
        <w:rPr>
          <w:sz w:val="28"/>
          <w:szCs w:val="28"/>
        </w:rPr>
      </w:pPr>
      <w:proofErr w:type="spellStart"/>
      <w:r w:rsidRPr="00F31F44">
        <w:rPr>
          <w:sz w:val="28"/>
          <w:szCs w:val="28"/>
        </w:rPr>
        <w:t>Проєкт</w:t>
      </w:r>
      <w:proofErr w:type="spellEnd"/>
      <w:r w:rsidR="00D01F41" w:rsidRPr="00F31F44">
        <w:rPr>
          <w:sz w:val="28"/>
          <w:szCs w:val="28"/>
        </w:rPr>
        <w:t xml:space="preserve"> наказу</w:t>
      </w:r>
      <w:r w:rsidRPr="00F31F44">
        <w:rPr>
          <w:sz w:val="28"/>
          <w:szCs w:val="28"/>
        </w:rPr>
        <w:t xml:space="preserve"> не стосується питань функціонування місцевого самоврядування, прав та інтересів територіальних громад, місцевого та регіонального розвитку, соціально-трудової сфери, прав осіб з інвалідністю, сфери наукової та науково-технічної діяльності.</w:t>
      </w:r>
    </w:p>
    <w:p w:rsidR="005E1AFF" w:rsidRPr="00F31F44" w:rsidRDefault="00B014A9" w:rsidP="00F945B8">
      <w:pPr>
        <w:ind w:firstLine="567"/>
        <w:jc w:val="both"/>
        <w:rPr>
          <w:sz w:val="28"/>
          <w:szCs w:val="28"/>
        </w:rPr>
      </w:pPr>
      <w:proofErr w:type="spellStart"/>
      <w:r w:rsidRPr="00F31F44">
        <w:rPr>
          <w:sz w:val="28"/>
          <w:szCs w:val="28"/>
        </w:rPr>
        <w:t>Проєкт</w:t>
      </w:r>
      <w:proofErr w:type="spellEnd"/>
      <w:r w:rsidR="00D01F41" w:rsidRPr="00F31F44">
        <w:rPr>
          <w:sz w:val="28"/>
          <w:szCs w:val="28"/>
        </w:rPr>
        <w:t xml:space="preserve"> наказу потребує</w:t>
      </w:r>
      <w:r w:rsidRPr="00F31F44">
        <w:rPr>
          <w:sz w:val="28"/>
          <w:szCs w:val="28"/>
        </w:rPr>
        <w:t xml:space="preserve"> погоджен</w:t>
      </w:r>
      <w:r w:rsidR="00D01F41" w:rsidRPr="00F31F44">
        <w:rPr>
          <w:sz w:val="28"/>
          <w:szCs w:val="28"/>
        </w:rPr>
        <w:t>ня</w:t>
      </w:r>
      <w:r w:rsidRPr="00F31F44">
        <w:rPr>
          <w:sz w:val="28"/>
          <w:szCs w:val="28"/>
        </w:rPr>
        <w:t xml:space="preserve"> з</w:t>
      </w:r>
      <w:r w:rsidR="00D01F41" w:rsidRPr="00F31F44">
        <w:rPr>
          <w:sz w:val="28"/>
          <w:szCs w:val="28"/>
        </w:rPr>
        <w:t xml:space="preserve"> Міністерством захисту довкілля </w:t>
      </w:r>
      <w:r w:rsidR="00EF57F3" w:rsidRPr="00F31F44">
        <w:rPr>
          <w:sz w:val="28"/>
          <w:szCs w:val="28"/>
        </w:rPr>
        <w:br/>
      </w:r>
      <w:r w:rsidR="00D01F41" w:rsidRPr="00F31F44">
        <w:rPr>
          <w:sz w:val="28"/>
          <w:szCs w:val="28"/>
        </w:rPr>
        <w:t xml:space="preserve">та природних ресурсів України, Міністерством енергетики України, </w:t>
      </w:r>
      <w:r w:rsidR="00F31F44" w:rsidRPr="00F31F44">
        <w:rPr>
          <w:sz w:val="28"/>
          <w:szCs w:val="28"/>
        </w:rPr>
        <w:t>Міністерством розвитку громад та територій України</w:t>
      </w:r>
      <w:r w:rsidR="00D01F41" w:rsidRPr="00F31F44">
        <w:rPr>
          <w:sz w:val="28"/>
          <w:szCs w:val="28"/>
        </w:rPr>
        <w:t xml:space="preserve">, Міністерством цифрової трансформації України, Державною регуляторною службою України </w:t>
      </w:r>
      <w:r w:rsidR="005E1AFF" w:rsidRPr="00F31F44">
        <w:rPr>
          <w:sz w:val="28"/>
          <w:szCs w:val="28"/>
        </w:rPr>
        <w:t>та</w:t>
      </w:r>
      <w:r w:rsidRPr="00F31F44">
        <w:rPr>
          <w:sz w:val="28"/>
          <w:szCs w:val="28"/>
        </w:rPr>
        <w:t xml:space="preserve"> Державною податковою службою України</w:t>
      </w:r>
      <w:r w:rsidR="000D6FFA" w:rsidRPr="00F31F44">
        <w:rPr>
          <w:sz w:val="28"/>
          <w:szCs w:val="28"/>
        </w:rPr>
        <w:t>.</w:t>
      </w:r>
    </w:p>
    <w:p w:rsidR="00DE2C11" w:rsidRPr="00F31F44" w:rsidRDefault="00B014A9" w:rsidP="00F945B8">
      <w:pPr>
        <w:tabs>
          <w:tab w:val="left" w:pos="0"/>
          <w:tab w:val="left" w:pos="709"/>
        </w:tabs>
        <w:ind w:firstLine="567"/>
        <w:jc w:val="both"/>
        <w:rPr>
          <w:sz w:val="28"/>
          <w:szCs w:val="28"/>
        </w:rPr>
      </w:pPr>
      <w:proofErr w:type="spellStart"/>
      <w:r w:rsidRPr="00F31F44">
        <w:rPr>
          <w:sz w:val="28"/>
          <w:szCs w:val="28"/>
        </w:rPr>
        <w:t>Проєкт</w:t>
      </w:r>
      <w:proofErr w:type="spellEnd"/>
      <w:r w:rsidR="00D01F41" w:rsidRPr="00F31F44">
        <w:rPr>
          <w:sz w:val="28"/>
          <w:szCs w:val="28"/>
        </w:rPr>
        <w:t xml:space="preserve"> наказу</w:t>
      </w:r>
      <w:r w:rsidRPr="00F31F44">
        <w:rPr>
          <w:sz w:val="28"/>
          <w:szCs w:val="28"/>
        </w:rPr>
        <w:t xml:space="preserve"> </w:t>
      </w:r>
      <w:r w:rsidR="008F6DD6" w:rsidRPr="00F31F44">
        <w:rPr>
          <w:sz w:val="28"/>
          <w:szCs w:val="28"/>
        </w:rPr>
        <w:t xml:space="preserve">підлягає </w:t>
      </w:r>
      <w:r w:rsidRPr="00F31F44">
        <w:rPr>
          <w:sz w:val="28"/>
          <w:szCs w:val="28"/>
        </w:rPr>
        <w:t>державн</w:t>
      </w:r>
      <w:r w:rsidR="008F6DD6" w:rsidRPr="00F31F44">
        <w:rPr>
          <w:sz w:val="28"/>
          <w:szCs w:val="28"/>
        </w:rPr>
        <w:t>ій</w:t>
      </w:r>
      <w:r w:rsidRPr="00F31F44">
        <w:rPr>
          <w:sz w:val="28"/>
          <w:szCs w:val="28"/>
        </w:rPr>
        <w:t xml:space="preserve"> реєстрації </w:t>
      </w:r>
      <w:r w:rsidR="00F269EE" w:rsidRPr="00F31F44">
        <w:rPr>
          <w:sz w:val="28"/>
          <w:szCs w:val="28"/>
        </w:rPr>
        <w:t>в</w:t>
      </w:r>
      <w:r w:rsidR="00EE35CB" w:rsidRPr="00F31F44">
        <w:rPr>
          <w:sz w:val="28"/>
          <w:szCs w:val="28"/>
        </w:rPr>
        <w:t xml:space="preserve"> </w:t>
      </w:r>
      <w:r w:rsidRPr="00F31F44">
        <w:rPr>
          <w:sz w:val="28"/>
          <w:szCs w:val="28"/>
        </w:rPr>
        <w:t>Міністерств</w:t>
      </w:r>
      <w:r w:rsidR="00EE35CB" w:rsidRPr="00F31F44">
        <w:rPr>
          <w:sz w:val="28"/>
          <w:szCs w:val="28"/>
        </w:rPr>
        <w:t>і</w:t>
      </w:r>
      <w:r w:rsidRPr="00F31F44">
        <w:rPr>
          <w:sz w:val="28"/>
          <w:szCs w:val="28"/>
        </w:rPr>
        <w:t xml:space="preserve"> юстиції України.</w:t>
      </w:r>
    </w:p>
    <w:p w:rsidR="00DE2C11" w:rsidRPr="00F31F44" w:rsidRDefault="00DE2C11" w:rsidP="00F945B8">
      <w:pPr>
        <w:ind w:firstLine="567"/>
        <w:jc w:val="both"/>
        <w:rPr>
          <w:sz w:val="28"/>
          <w:szCs w:val="28"/>
        </w:rPr>
      </w:pPr>
    </w:p>
    <w:p w:rsidR="00DE2C11" w:rsidRPr="00F31F44" w:rsidRDefault="00B014A9" w:rsidP="00F945B8">
      <w:pPr>
        <w:ind w:firstLine="567"/>
        <w:jc w:val="both"/>
        <w:rPr>
          <w:b/>
          <w:bCs/>
          <w:sz w:val="28"/>
          <w:szCs w:val="28"/>
        </w:rPr>
      </w:pPr>
      <w:r w:rsidRPr="00F31F44">
        <w:rPr>
          <w:b/>
          <w:bCs/>
          <w:sz w:val="28"/>
          <w:szCs w:val="28"/>
        </w:rPr>
        <w:t>7. Оцінка відповідності</w:t>
      </w:r>
    </w:p>
    <w:p w:rsidR="0059356D" w:rsidRPr="00F31F44" w:rsidRDefault="0059356D" w:rsidP="00F945B8">
      <w:pPr>
        <w:ind w:firstLine="567"/>
        <w:jc w:val="both"/>
        <w:rPr>
          <w:sz w:val="28"/>
          <w:szCs w:val="28"/>
        </w:rPr>
      </w:pPr>
      <w:r w:rsidRPr="00F31F44">
        <w:rPr>
          <w:sz w:val="28"/>
          <w:szCs w:val="28"/>
        </w:rPr>
        <w:t xml:space="preserve">У </w:t>
      </w:r>
      <w:proofErr w:type="spellStart"/>
      <w:r w:rsidRPr="00F31F44">
        <w:rPr>
          <w:sz w:val="28"/>
          <w:szCs w:val="28"/>
        </w:rPr>
        <w:t>проєкті</w:t>
      </w:r>
      <w:proofErr w:type="spellEnd"/>
      <w:r w:rsidRPr="00F31F44">
        <w:rPr>
          <w:sz w:val="28"/>
          <w:szCs w:val="28"/>
        </w:rPr>
        <w:t xml:space="preserve"> наказу відсутні положення, що стосуються зобов’язань України у сфері європейської інтеграції; стосуються прав та свобод, гарантованих Конвенцією про захист прав людини і основоположних свобод; впливають на </w:t>
      </w:r>
      <w:r w:rsidRPr="00F31F44">
        <w:rPr>
          <w:sz w:val="28"/>
          <w:szCs w:val="28"/>
        </w:rPr>
        <w:lastRenderedPageBreak/>
        <w:t>забезпечення рівних прав та можливостей жінок і чоловіків; містять ризики вчинення корупційних правопорушень та правопорушень, пов’язаних із корупцією; створюють підстави для дискримінації.</w:t>
      </w:r>
    </w:p>
    <w:p w:rsidR="004A3CC0" w:rsidRPr="00F31F44" w:rsidRDefault="0059356D" w:rsidP="00F945B8">
      <w:pPr>
        <w:ind w:firstLine="567"/>
        <w:jc w:val="both"/>
        <w:rPr>
          <w:sz w:val="28"/>
          <w:szCs w:val="28"/>
        </w:rPr>
      </w:pPr>
      <w:proofErr w:type="spellStart"/>
      <w:r w:rsidRPr="00F31F44">
        <w:rPr>
          <w:sz w:val="28"/>
          <w:szCs w:val="28"/>
        </w:rPr>
        <w:t>Проєкт</w:t>
      </w:r>
      <w:proofErr w:type="spellEnd"/>
      <w:r w:rsidRPr="00F31F44">
        <w:rPr>
          <w:sz w:val="28"/>
          <w:szCs w:val="28"/>
        </w:rPr>
        <w:t xml:space="preserve"> наказу не потребує проведення громадської антикорупційної експертизи.</w:t>
      </w:r>
    </w:p>
    <w:p w:rsidR="0059356D" w:rsidRPr="00F31F44" w:rsidRDefault="0059356D" w:rsidP="00F945B8">
      <w:pPr>
        <w:ind w:firstLine="567"/>
        <w:jc w:val="both"/>
        <w:rPr>
          <w:sz w:val="28"/>
          <w:szCs w:val="28"/>
        </w:rPr>
      </w:pPr>
    </w:p>
    <w:p w:rsidR="00DE2C11" w:rsidRPr="00F31F44" w:rsidRDefault="00B014A9" w:rsidP="00F945B8">
      <w:pPr>
        <w:pStyle w:val="aa"/>
        <w:ind w:firstLine="567"/>
        <w:jc w:val="both"/>
        <w:rPr>
          <w:b/>
          <w:bCs/>
          <w:sz w:val="28"/>
          <w:szCs w:val="28"/>
        </w:rPr>
      </w:pPr>
      <w:r w:rsidRPr="00F31F44">
        <w:rPr>
          <w:b/>
          <w:bCs/>
          <w:sz w:val="28"/>
          <w:szCs w:val="28"/>
        </w:rPr>
        <w:t>8. Прогноз результатів</w:t>
      </w:r>
    </w:p>
    <w:p w:rsidR="006E0ED5" w:rsidRPr="00F31F44" w:rsidRDefault="00B014A9" w:rsidP="00F945B8">
      <w:pPr>
        <w:widowControl w:val="0"/>
        <w:ind w:firstLine="567"/>
        <w:jc w:val="both"/>
        <w:rPr>
          <w:sz w:val="28"/>
          <w:szCs w:val="28"/>
        </w:rPr>
      </w:pPr>
      <w:r w:rsidRPr="00F31F44">
        <w:rPr>
          <w:sz w:val="28"/>
          <w:szCs w:val="28"/>
        </w:rPr>
        <w:t xml:space="preserve">Реалізація </w:t>
      </w:r>
      <w:r w:rsidR="0050607B" w:rsidRPr="00F31F44">
        <w:rPr>
          <w:sz w:val="28"/>
          <w:szCs w:val="28"/>
        </w:rPr>
        <w:t>наказу</w:t>
      </w:r>
      <w:r w:rsidRPr="00F31F44">
        <w:rPr>
          <w:sz w:val="28"/>
          <w:szCs w:val="28"/>
        </w:rPr>
        <w:t xml:space="preserve"> забезпечить</w:t>
      </w:r>
      <w:r w:rsidR="006E0ED5" w:rsidRPr="00F31F44">
        <w:rPr>
          <w:sz w:val="28"/>
          <w:szCs w:val="28"/>
        </w:rPr>
        <w:t>:</w:t>
      </w:r>
    </w:p>
    <w:p w:rsidR="006411E3" w:rsidRPr="00F31F44" w:rsidRDefault="004A3CC0" w:rsidP="00F945B8">
      <w:pPr>
        <w:widowControl w:val="0"/>
        <w:ind w:firstLine="567"/>
        <w:jc w:val="both"/>
        <w:rPr>
          <w:sz w:val="28"/>
          <w:szCs w:val="28"/>
        </w:rPr>
      </w:pPr>
      <w:r w:rsidRPr="00F31F44">
        <w:rPr>
          <w:sz w:val="28"/>
          <w:szCs w:val="28"/>
        </w:rPr>
        <w:t>1) </w:t>
      </w:r>
      <w:r w:rsidR="006411E3" w:rsidRPr="00F31F44">
        <w:rPr>
          <w:sz w:val="28"/>
          <w:szCs w:val="28"/>
        </w:rPr>
        <w:t>можливість</w:t>
      </w:r>
      <w:r w:rsidR="00F269EE" w:rsidRPr="00F31F44">
        <w:rPr>
          <w:sz w:val="28"/>
          <w:szCs w:val="28"/>
        </w:rPr>
        <w:t xml:space="preserve"> відображення платниками в</w:t>
      </w:r>
      <w:r w:rsidR="006411E3" w:rsidRPr="00F31F44">
        <w:rPr>
          <w:sz w:val="28"/>
          <w:szCs w:val="28"/>
        </w:rPr>
        <w:t xml:space="preserve"> Податков</w:t>
      </w:r>
      <w:r w:rsidR="00A25283" w:rsidRPr="00F31F44">
        <w:rPr>
          <w:sz w:val="28"/>
          <w:szCs w:val="28"/>
        </w:rPr>
        <w:t>ій</w:t>
      </w:r>
      <w:r w:rsidR="006411E3" w:rsidRPr="00F31F44">
        <w:rPr>
          <w:sz w:val="28"/>
          <w:szCs w:val="28"/>
        </w:rPr>
        <w:t xml:space="preserve"> декларації донарахованих сум рентної плати за спеціальне використання лісових ресурсів;</w:t>
      </w:r>
    </w:p>
    <w:p w:rsidR="0050607B" w:rsidRPr="00F31F44" w:rsidRDefault="006411E3" w:rsidP="00F945B8">
      <w:pPr>
        <w:widowControl w:val="0"/>
        <w:ind w:firstLine="567"/>
        <w:jc w:val="both"/>
        <w:rPr>
          <w:sz w:val="28"/>
          <w:szCs w:val="28"/>
        </w:rPr>
      </w:pPr>
      <w:r w:rsidRPr="00F31F44">
        <w:rPr>
          <w:sz w:val="28"/>
          <w:szCs w:val="28"/>
        </w:rPr>
        <w:t>2) </w:t>
      </w:r>
      <w:r w:rsidR="0050607B" w:rsidRPr="00F31F44">
        <w:rPr>
          <w:sz w:val="28"/>
          <w:szCs w:val="28"/>
        </w:rPr>
        <w:t xml:space="preserve">ефективне адміністрування </w:t>
      </w:r>
      <w:r w:rsidR="00643751" w:rsidRPr="00F31F44">
        <w:rPr>
          <w:sz w:val="28"/>
          <w:szCs w:val="28"/>
        </w:rPr>
        <w:t xml:space="preserve">контролюючими органами </w:t>
      </w:r>
      <w:r w:rsidR="0050607B" w:rsidRPr="00F31F44">
        <w:rPr>
          <w:sz w:val="28"/>
          <w:szCs w:val="28"/>
        </w:rPr>
        <w:t>рентної плати</w:t>
      </w:r>
      <w:r w:rsidR="00D32340" w:rsidRPr="00F31F44">
        <w:rPr>
          <w:sz w:val="28"/>
          <w:szCs w:val="28"/>
        </w:rPr>
        <w:t>;</w:t>
      </w:r>
    </w:p>
    <w:p w:rsidR="000B761F" w:rsidRPr="00F31F44" w:rsidRDefault="006411E3" w:rsidP="00F945B8">
      <w:pPr>
        <w:ind w:firstLine="567"/>
        <w:jc w:val="both"/>
        <w:rPr>
          <w:sz w:val="28"/>
          <w:szCs w:val="28"/>
        </w:rPr>
      </w:pPr>
      <w:r w:rsidRPr="00F31F44">
        <w:rPr>
          <w:sz w:val="28"/>
          <w:szCs w:val="28"/>
        </w:rPr>
        <w:t>3</w:t>
      </w:r>
      <w:r w:rsidR="00DE05F8" w:rsidRPr="00F31F44">
        <w:rPr>
          <w:sz w:val="28"/>
          <w:szCs w:val="28"/>
        </w:rPr>
        <w:t>) </w:t>
      </w:r>
      <w:r w:rsidR="006E0ED5" w:rsidRPr="00F31F44">
        <w:rPr>
          <w:sz w:val="28"/>
          <w:szCs w:val="28"/>
        </w:rPr>
        <w:t>приведення</w:t>
      </w:r>
      <w:r w:rsidR="000B761F" w:rsidRPr="00F31F44">
        <w:rPr>
          <w:sz w:val="28"/>
          <w:szCs w:val="28"/>
        </w:rPr>
        <w:t xml:space="preserve"> </w:t>
      </w:r>
      <w:r w:rsidR="00FD5A4E" w:rsidRPr="00F31F44">
        <w:rPr>
          <w:sz w:val="28"/>
          <w:szCs w:val="28"/>
        </w:rPr>
        <w:t xml:space="preserve">форми </w:t>
      </w:r>
      <w:r w:rsidR="000B761F" w:rsidRPr="00F31F44">
        <w:rPr>
          <w:sz w:val="28"/>
          <w:szCs w:val="28"/>
        </w:rPr>
        <w:t>Податкової декларації</w:t>
      </w:r>
      <w:r w:rsidR="00DE05F8" w:rsidRPr="00F31F44">
        <w:rPr>
          <w:sz w:val="28"/>
          <w:szCs w:val="28"/>
        </w:rPr>
        <w:t xml:space="preserve"> у відповідність до вимог</w:t>
      </w:r>
      <w:r w:rsidR="000B761F" w:rsidRPr="00F31F44">
        <w:rPr>
          <w:sz w:val="28"/>
          <w:szCs w:val="28"/>
        </w:rPr>
        <w:t xml:space="preserve"> </w:t>
      </w:r>
      <w:proofErr w:type="spellStart"/>
      <w:r w:rsidR="000B761F" w:rsidRPr="00F31F44">
        <w:rPr>
          <w:sz w:val="28"/>
          <w:szCs w:val="28"/>
        </w:rPr>
        <w:t>нормопроєктувальної</w:t>
      </w:r>
      <w:proofErr w:type="spellEnd"/>
      <w:r w:rsidR="000B761F" w:rsidRPr="00F31F44">
        <w:rPr>
          <w:sz w:val="28"/>
          <w:szCs w:val="28"/>
        </w:rPr>
        <w:t xml:space="preserve"> техніки</w:t>
      </w:r>
      <w:r w:rsidR="002B54F7" w:rsidRPr="00F31F44">
        <w:rPr>
          <w:sz w:val="28"/>
          <w:szCs w:val="28"/>
        </w:rPr>
        <w:t xml:space="preserve">, </w:t>
      </w:r>
      <w:r w:rsidR="00FD5A4E" w:rsidRPr="00F31F44">
        <w:rPr>
          <w:sz w:val="28"/>
          <w:szCs w:val="28"/>
        </w:rPr>
        <w:t>Типової інструкції з діловодства в міністерствах, інших центральних та місцевих органах виконавчої влади, затвердженої постановою Кабінету Міністрів України від 17 січня 2018 року № 55</w:t>
      </w:r>
      <w:r w:rsidR="00A25283" w:rsidRPr="00F31F44">
        <w:rPr>
          <w:sz w:val="28"/>
          <w:szCs w:val="28"/>
        </w:rPr>
        <w:t>,</w:t>
      </w:r>
      <w:r w:rsidR="00FD5A4E" w:rsidRPr="00F31F44">
        <w:rPr>
          <w:sz w:val="28"/>
          <w:szCs w:val="28"/>
        </w:rPr>
        <w:t xml:space="preserve"> та норм Податкового кодексу</w:t>
      </w:r>
      <w:r w:rsidR="00577157" w:rsidRPr="00F31F44">
        <w:rPr>
          <w:sz w:val="28"/>
          <w:szCs w:val="28"/>
        </w:rPr>
        <w:t>;</w:t>
      </w:r>
    </w:p>
    <w:p w:rsidR="00577157" w:rsidRPr="00F31F44" w:rsidRDefault="00577157" w:rsidP="00F945B8">
      <w:pPr>
        <w:ind w:firstLine="567"/>
        <w:jc w:val="both"/>
        <w:rPr>
          <w:sz w:val="28"/>
          <w:szCs w:val="28"/>
        </w:rPr>
      </w:pPr>
      <w:r w:rsidRPr="00F31F44">
        <w:rPr>
          <w:sz w:val="28"/>
          <w:szCs w:val="28"/>
        </w:rPr>
        <w:t>4) узгоджен</w:t>
      </w:r>
      <w:r w:rsidR="00C20654" w:rsidRPr="00F31F44">
        <w:rPr>
          <w:sz w:val="28"/>
          <w:szCs w:val="28"/>
        </w:rPr>
        <w:t>ня</w:t>
      </w:r>
      <w:r w:rsidRPr="00F31F44">
        <w:rPr>
          <w:sz w:val="28"/>
          <w:szCs w:val="28"/>
        </w:rPr>
        <w:t xml:space="preserve"> термінології Податкового кодексу</w:t>
      </w:r>
      <w:r w:rsidR="00C20654" w:rsidRPr="00F31F44">
        <w:rPr>
          <w:sz w:val="28"/>
          <w:szCs w:val="28"/>
        </w:rPr>
        <w:t xml:space="preserve"> </w:t>
      </w:r>
      <w:r w:rsidRPr="00F31F44">
        <w:rPr>
          <w:sz w:val="28"/>
          <w:szCs w:val="28"/>
        </w:rPr>
        <w:t>та</w:t>
      </w:r>
      <w:r w:rsidR="00C20654" w:rsidRPr="00F31F44">
        <w:rPr>
          <w:sz w:val="28"/>
          <w:szCs w:val="28"/>
        </w:rPr>
        <w:t xml:space="preserve"> Податкової декларації</w:t>
      </w:r>
      <w:r w:rsidRPr="00F31F44">
        <w:rPr>
          <w:sz w:val="28"/>
          <w:szCs w:val="28"/>
        </w:rPr>
        <w:t xml:space="preserve"> в частині рентної плати за користування радіочастотним спектром (радіочастотним ресурсом) України. </w:t>
      </w:r>
    </w:p>
    <w:p w:rsidR="00577157" w:rsidRPr="00F31F44" w:rsidRDefault="00577157" w:rsidP="00F945B8">
      <w:pPr>
        <w:ind w:firstLine="567"/>
        <w:jc w:val="both"/>
        <w:rPr>
          <w:sz w:val="28"/>
          <w:szCs w:val="28"/>
        </w:rPr>
      </w:pPr>
    </w:p>
    <w:p w:rsidR="000B761F" w:rsidRPr="00F31F44" w:rsidRDefault="000B761F" w:rsidP="00F945B8">
      <w:pPr>
        <w:widowControl w:val="0"/>
        <w:ind w:firstLine="567"/>
        <w:jc w:val="both"/>
        <w:rPr>
          <w:sz w:val="28"/>
          <w:szCs w:val="28"/>
        </w:rPr>
      </w:pPr>
    </w:p>
    <w:tbl>
      <w:tblPr>
        <w:tblW w:w="9797" w:type="dxa"/>
        <w:tblInd w:w="-14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88"/>
        <w:gridCol w:w="5909"/>
      </w:tblGrid>
      <w:tr w:rsidR="00F31F44" w:rsidRPr="00F31F44" w:rsidTr="00F945B8">
        <w:tc>
          <w:tcPr>
            <w:tcW w:w="38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C11" w:rsidRPr="00F31F44" w:rsidRDefault="00FD5A4E" w:rsidP="00F945B8">
            <w:pPr>
              <w:pStyle w:val="af1"/>
              <w:spacing w:before="0" w:after="0"/>
              <w:ind w:left="33" w:firstLine="0"/>
              <w:jc w:val="left"/>
              <w:rPr>
                <w:b/>
                <w:bCs/>
                <w:color w:val="auto"/>
              </w:rPr>
            </w:pPr>
            <w:r w:rsidRPr="00F31F44">
              <w:rPr>
                <w:b/>
                <w:color w:val="auto"/>
              </w:rPr>
              <w:t xml:space="preserve">Міністр </w:t>
            </w:r>
            <w:r w:rsidRPr="00F31F44">
              <w:rPr>
                <w:b/>
                <w:bCs/>
                <w:color w:val="auto"/>
              </w:rPr>
              <w:t>фінансів України</w:t>
            </w:r>
          </w:p>
        </w:tc>
        <w:tc>
          <w:tcPr>
            <w:tcW w:w="59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C11" w:rsidRPr="00F31F44" w:rsidRDefault="00FD5EE9" w:rsidP="00F945B8">
            <w:pPr>
              <w:pStyle w:val="af1"/>
              <w:spacing w:before="0" w:after="0"/>
              <w:ind w:firstLine="567"/>
              <w:jc w:val="right"/>
              <w:rPr>
                <w:b/>
                <w:bCs/>
                <w:color w:val="auto"/>
              </w:rPr>
            </w:pPr>
            <w:r w:rsidRPr="00F31F44">
              <w:rPr>
                <w:b/>
                <w:color w:val="auto"/>
              </w:rPr>
              <w:t>Сергій МАРЧЕНКО</w:t>
            </w:r>
          </w:p>
        </w:tc>
      </w:tr>
    </w:tbl>
    <w:p w:rsidR="00DE2C11" w:rsidRPr="00F31F44" w:rsidRDefault="00DE2C11" w:rsidP="00F945B8">
      <w:pPr>
        <w:ind w:firstLine="567"/>
        <w:rPr>
          <w:b/>
          <w:bCs/>
          <w:caps/>
          <w:sz w:val="28"/>
          <w:szCs w:val="28"/>
        </w:rPr>
      </w:pPr>
    </w:p>
    <w:p w:rsidR="00FD5A4E" w:rsidRPr="00F31F44" w:rsidRDefault="00FD5A4E" w:rsidP="00F945B8">
      <w:pPr>
        <w:ind w:firstLine="567"/>
        <w:rPr>
          <w:b/>
          <w:bCs/>
          <w:caps/>
          <w:sz w:val="28"/>
          <w:szCs w:val="28"/>
        </w:rPr>
      </w:pPr>
    </w:p>
    <w:p w:rsidR="00DE2C11" w:rsidRPr="00F31F44" w:rsidRDefault="00542194" w:rsidP="00F945B8">
      <w:pPr>
        <w:rPr>
          <w:sz w:val="28"/>
          <w:szCs w:val="28"/>
        </w:rPr>
      </w:pPr>
      <w:r w:rsidRPr="00F31F44">
        <w:rPr>
          <w:sz w:val="28"/>
          <w:szCs w:val="28"/>
        </w:rPr>
        <w:t>«___»</w:t>
      </w:r>
      <w:r w:rsidR="00B014A9" w:rsidRPr="00F31F44">
        <w:rPr>
          <w:caps/>
          <w:sz w:val="28"/>
          <w:szCs w:val="28"/>
        </w:rPr>
        <w:t xml:space="preserve"> ____________ 202</w:t>
      </w:r>
      <w:r w:rsidR="00255DD5" w:rsidRPr="00F31F44">
        <w:rPr>
          <w:caps/>
          <w:sz w:val="28"/>
          <w:szCs w:val="28"/>
        </w:rPr>
        <w:t>5</w:t>
      </w:r>
      <w:r w:rsidR="00B014A9" w:rsidRPr="00F31F44">
        <w:rPr>
          <w:caps/>
          <w:sz w:val="28"/>
          <w:szCs w:val="28"/>
        </w:rPr>
        <w:t xml:space="preserve"> </w:t>
      </w:r>
      <w:r w:rsidR="00B014A9" w:rsidRPr="00F31F44">
        <w:rPr>
          <w:sz w:val="28"/>
          <w:szCs w:val="28"/>
        </w:rPr>
        <w:t>р</w:t>
      </w:r>
      <w:r w:rsidR="00B014A9" w:rsidRPr="00F31F44">
        <w:rPr>
          <w:caps/>
          <w:sz w:val="28"/>
          <w:szCs w:val="28"/>
        </w:rPr>
        <w:t>.</w:t>
      </w:r>
    </w:p>
    <w:sectPr w:rsidR="00DE2C11" w:rsidRPr="00F31F44" w:rsidSect="00EF57F3">
      <w:headerReference w:type="default" r:id="rId7"/>
      <w:pgSz w:w="11906" w:h="16838"/>
      <w:pgMar w:top="851" w:right="567" w:bottom="1588" w:left="1701" w:header="709" w:footer="127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6484" w:rsidRDefault="001B6484">
      <w:r>
        <w:separator/>
      </w:r>
    </w:p>
  </w:endnote>
  <w:endnote w:type="continuationSeparator" w:id="0">
    <w:p w:rsidR="001B6484" w:rsidRDefault="001B6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Aria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OdessaScriptFWF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altName w:val="Tahom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6484" w:rsidRDefault="001B6484">
      <w:r>
        <w:rPr>
          <w:color w:val="000000"/>
        </w:rPr>
        <w:separator/>
      </w:r>
    </w:p>
  </w:footnote>
  <w:footnote w:type="continuationSeparator" w:id="0">
    <w:p w:rsidR="001B6484" w:rsidRDefault="001B64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2CCD" w:rsidRDefault="00B014A9">
    <w:pPr>
      <w:pStyle w:val="a3"/>
      <w:widowControl w:val="0"/>
      <w:spacing w:after="254"/>
      <w:jc w:val="center"/>
    </w:pPr>
    <w:r>
      <w:fldChar w:fldCharType="begin"/>
    </w:r>
    <w:r>
      <w:instrText xml:space="preserve"> PAGE \* ARABIC </w:instrText>
    </w:r>
    <w:r>
      <w:fldChar w:fldCharType="separate"/>
    </w:r>
    <w:r w:rsidR="00F31F44">
      <w:rPr>
        <w:noProof/>
      </w:rPr>
      <w:t>5</w:t>
    </w:r>
    <w:r>
      <w:fldChar w:fldCharType="end"/>
    </w:r>
  </w:p>
  <w:p w:rsidR="00542CCD" w:rsidRDefault="001B6484">
    <w:pPr>
      <w:pStyle w:val="a3"/>
      <w:widowControl w:val="0"/>
      <w:spacing w:line="20" w:lineRule="exact"/>
      <w:jc w:val="center"/>
      <w:rPr>
        <w:color w:val="0000F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43879"/>
    <w:multiLevelType w:val="hybridMultilevel"/>
    <w:tmpl w:val="1DB648A8"/>
    <w:lvl w:ilvl="0" w:tplc="EA3C9492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C385255"/>
    <w:multiLevelType w:val="multilevel"/>
    <w:tmpl w:val="845C2880"/>
    <w:lvl w:ilvl="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64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36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8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0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52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24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6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87" w:hanging="360"/>
      </w:pPr>
      <w:rPr>
        <w:rFonts w:ascii="Wingdings" w:hAnsi="Wingdings"/>
      </w:rPr>
    </w:lvl>
  </w:abstractNum>
  <w:abstractNum w:abstractNumId="2" w15:restartNumberingAfterBreak="0">
    <w:nsid w:val="1EF60747"/>
    <w:multiLevelType w:val="hybridMultilevel"/>
    <w:tmpl w:val="EDB4D7CC"/>
    <w:lvl w:ilvl="0" w:tplc="3134187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1EC1CB4"/>
    <w:multiLevelType w:val="hybridMultilevel"/>
    <w:tmpl w:val="B1E8B110"/>
    <w:lvl w:ilvl="0" w:tplc="9282270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8927A0C"/>
    <w:multiLevelType w:val="hybridMultilevel"/>
    <w:tmpl w:val="A2449664"/>
    <w:lvl w:ilvl="0" w:tplc="4B36B87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C11"/>
    <w:rsid w:val="00000727"/>
    <w:rsid w:val="00004EDB"/>
    <w:rsid w:val="000078EF"/>
    <w:rsid w:val="00031C45"/>
    <w:rsid w:val="000950C4"/>
    <w:rsid w:val="000B761F"/>
    <w:rsid w:val="000C15C2"/>
    <w:rsid w:val="000C4725"/>
    <w:rsid w:val="000D04C1"/>
    <w:rsid w:val="000D6FFA"/>
    <w:rsid w:val="000E7B41"/>
    <w:rsid w:val="000F3947"/>
    <w:rsid w:val="001239A2"/>
    <w:rsid w:val="00124FF2"/>
    <w:rsid w:val="001409A1"/>
    <w:rsid w:val="00142383"/>
    <w:rsid w:val="00143E2B"/>
    <w:rsid w:val="00152395"/>
    <w:rsid w:val="00190D32"/>
    <w:rsid w:val="001A6100"/>
    <w:rsid w:val="001B6484"/>
    <w:rsid w:val="001C0CB5"/>
    <w:rsid w:val="001D16B4"/>
    <w:rsid w:val="001F115B"/>
    <w:rsid w:val="00210185"/>
    <w:rsid w:val="00210AE6"/>
    <w:rsid w:val="00237469"/>
    <w:rsid w:val="0024665E"/>
    <w:rsid w:val="00255DD5"/>
    <w:rsid w:val="002B4C61"/>
    <w:rsid w:val="002B54F7"/>
    <w:rsid w:val="002B6AF6"/>
    <w:rsid w:val="002F1DDD"/>
    <w:rsid w:val="0030097D"/>
    <w:rsid w:val="00325F39"/>
    <w:rsid w:val="00330D5D"/>
    <w:rsid w:val="00344EF8"/>
    <w:rsid w:val="0035782C"/>
    <w:rsid w:val="00370F51"/>
    <w:rsid w:val="00376318"/>
    <w:rsid w:val="00384495"/>
    <w:rsid w:val="00387348"/>
    <w:rsid w:val="00392341"/>
    <w:rsid w:val="003E7D43"/>
    <w:rsid w:val="003F252C"/>
    <w:rsid w:val="0040059C"/>
    <w:rsid w:val="004174B5"/>
    <w:rsid w:val="00420B45"/>
    <w:rsid w:val="00441A5D"/>
    <w:rsid w:val="004651F3"/>
    <w:rsid w:val="00471C65"/>
    <w:rsid w:val="004A3CC0"/>
    <w:rsid w:val="004D0D3C"/>
    <w:rsid w:val="004E39C6"/>
    <w:rsid w:val="005016A3"/>
    <w:rsid w:val="0050607B"/>
    <w:rsid w:val="0050743E"/>
    <w:rsid w:val="005223E2"/>
    <w:rsid w:val="00526F2B"/>
    <w:rsid w:val="005357E5"/>
    <w:rsid w:val="00542194"/>
    <w:rsid w:val="00547A6A"/>
    <w:rsid w:val="005549E5"/>
    <w:rsid w:val="00556C5A"/>
    <w:rsid w:val="00562187"/>
    <w:rsid w:val="005631BA"/>
    <w:rsid w:val="0057395A"/>
    <w:rsid w:val="00577157"/>
    <w:rsid w:val="0059356D"/>
    <w:rsid w:val="00596390"/>
    <w:rsid w:val="00596C15"/>
    <w:rsid w:val="005A04E6"/>
    <w:rsid w:val="005A60CC"/>
    <w:rsid w:val="005B7A92"/>
    <w:rsid w:val="005D0A0B"/>
    <w:rsid w:val="005D0EE6"/>
    <w:rsid w:val="005D222F"/>
    <w:rsid w:val="005E1AFF"/>
    <w:rsid w:val="00634AF7"/>
    <w:rsid w:val="006411E3"/>
    <w:rsid w:val="00643751"/>
    <w:rsid w:val="006547A3"/>
    <w:rsid w:val="006B4565"/>
    <w:rsid w:val="006C5881"/>
    <w:rsid w:val="006C5912"/>
    <w:rsid w:val="006E0ED5"/>
    <w:rsid w:val="006E6C44"/>
    <w:rsid w:val="006F4A05"/>
    <w:rsid w:val="00725262"/>
    <w:rsid w:val="00752D07"/>
    <w:rsid w:val="007659C7"/>
    <w:rsid w:val="00771945"/>
    <w:rsid w:val="00772DB2"/>
    <w:rsid w:val="007903FE"/>
    <w:rsid w:val="007B509E"/>
    <w:rsid w:val="007C681D"/>
    <w:rsid w:val="007D5F6D"/>
    <w:rsid w:val="007F1B61"/>
    <w:rsid w:val="00852295"/>
    <w:rsid w:val="00863704"/>
    <w:rsid w:val="008875EB"/>
    <w:rsid w:val="00895F28"/>
    <w:rsid w:val="0089701C"/>
    <w:rsid w:val="008B787E"/>
    <w:rsid w:val="008D2E9F"/>
    <w:rsid w:val="008E7DCB"/>
    <w:rsid w:val="008F04DC"/>
    <w:rsid w:val="008F6DD6"/>
    <w:rsid w:val="009011F2"/>
    <w:rsid w:val="00914250"/>
    <w:rsid w:val="009220A1"/>
    <w:rsid w:val="00926101"/>
    <w:rsid w:val="00940BBF"/>
    <w:rsid w:val="0095659A"/>
    <w:rsid w:val="00977A2C"/>
    <w:rsid w:val="00982C2D"/>
    <w:rsid w:val="00983790"/>
    <w:rsid w:val="009A2047"/>
    <w:rsid w:val="009C5AE2"/>
    <w:rsid w:val="009D0732"/>
    <w:rsid w:val="009D52DD"/>
    <w:rsid w:val="009E1D21"/>
    <w:rsid w:val="009E6627"/>
    <w:rsid w:val="009F7DD7"/>
    <w:rsid w:val="00A25283"/>
    <w:rsid w:val="00A30B89"/>
    <w:rsid w:val="00A3712C"/>
    <w:rsid w:val="00A74403"/>
    <w:rsid w:val="00A92267"/>
    <w:rsid w:val="00AC01D5"/>
    <w:rsid w:val="00AC1B0E"/>
    <w:rsid w:val="00AD0AE7"/>
    <w:rsid w:val="00AF0814"/>
    <w:rsid w:val="00AF6201"/>
    <w:rsid w:val="00B014A9"/>
    <w:rsid w:val="00B271E4"/>
    <w:rsid w:val="00B37CD4"/>
    <w:rsid w:val="00B74817"/>
    <w:rsid w:val="00B81240"/>
    <w:rsid w:val="00B8224D"/>
    <w:rsid w:val="00B9506C"/>
    <w:rsid w:val="00BA2D38"/>
    <w:rsid w:val="00BF0939"/>
    <w:rsid w:val="00C02527"/>
    <w:rsid w:val="00C174B9"/>
    <w:rsid w:val="00C20100"/>
    <w:rsid w:val="00C20654"/>
    <w:rsid w:val="00C30DB2"/>
    <w:rsid w:val="00C34305"/>
    <w:rsid w:val="00C41BFA"/>
    <w:rsid w:val="00C62F81"/>
    <w:rsid w:val="00C66FFF"/>
    <w:rsid w:val="00C802E5"/>
    <w:rsid w:val="00C822F2"/>
    <w:rsid w:val="00C94317"/>
    <w:rsid w:val="00CA29C6"/>
    <w:rsid w:val="00CA3F81"/>
    <w:rsid w:val="00CA7F5F"/>
    <w:rsid w:val="00CC33D7"/>
    <w:rsid w:val="00CC7134"/>
    <w:rsid w:val="00CE19E5"/>
    <w:rsid w:val="00CE5180"/>
    <w:rsid w:val="00CE7A2A"/>
    <w:rsid w:val="00CF3D5F"/>
    <w:rsid w:val="00D01F41"/>
    <w:rsid w:val="00D03602"/>
    <w:rsid w:val="00D32340"/>
    <w:rsid w:val="00D3307C"/>
    <w:rsid w:val="00D576B6"/>
    <w:rsid w:val="00D7170D"/>
    <w:rsid w:val="00D85221"/>
    <w:rsid w:val="00DB32A3"/>
    <w:rsid w:val="00DB6F69"/>
    <w:rsid w:val="00DB7709"/>
    <w:rsid w:val="00DC6067"/>
    <w:rsid w:val="00DD5328"/>
    <w:rsid w:val="00DE05F8"/>
    <w:rsid w:val="00DE2C11"/>
    <w:rsid w:val="00DF2486"/>
    <w:rsid w:val="00E10471"/>
    <w:rsid w:val="00E27B10"/>
    <w:rsid w:val="00E45879"/>
    <w:rsid w:val="00E55F0E"/>
    <w:rsid w:val="00E568FE"/>
    <w:rsid w:val="00EB0E23"/>
    <w:rsid w:val="00EC417F"/>
    <w:rsid w:val="00EC44EC"/>
    <w:rsid w:val="00ED66C6"/>
    <w:rsid w:val="00EE24D5"/>
    <w:rsid w:val="00EE35CB"/>
    <w:rsid w:val="00EF57F3"/>
    <w:rsid w:val="00EF7D9F"/>
    <w:rsid w:val="00F078BC"/>
    <w:rsid w:val="00F14882"/>
    <w:rsid w:val="00F26744"/>
    <w:rsid w:val="00F269EE"/>
    <w:rsid w:val="00F31F44"/>
    <w:rsid w:val="00F61796"/>
    <w:rsid w:val="00F62817"/>
    <w:rsid w:val="00F657CE"/>
    <w:rsid w:val="00F83B6A"/>
    <w:rsid w:val="00F945B8"/>
    <w:rsid w:val="00F94C54"/>
    <w:rsid w:val="00FA1F58"/>
    <w:rsid w:val="00FB2FDC"/>
    <w:rsid w:val="00FB6573"/>
    <w:rsid w:val="00FC3148"/>
    <w:rsid w:val="00FD5A4E"/>
    <w:rsid w:val="00FD5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407226-49D1-40B7-BA4F-BEE20563C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after="0" w:line="240" w:lineRule="auto"/>
    </w:pPr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rPr>
      <w:rFonts w:cs="Times New Roman"/>
      <w:sz w:val="24"/>
      <w:szCs w:val="24"/>
      <w:lang w:eastAsia="ru-RU"/>
    </w:r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basedOn w:val="a0"/>
    <w:rPr>
      <w:rFonts w:cs="Times New Roman"/>
      <w:sz w:val="24"/>
      <w:szCs w:val="24"/>
      <w:lang w:eastAsia="ru-RU"/>
    </w:rPr>
  </w:style>
  <w:style w:type="paragraph" w:customStyle="1" w:styleId="a7">
    <w:name w:val="_розділ_"/>
    <w:basedOn w:val="a"/>
    <w:pPr>
      <w:widowControl w:val="0"/>
      <w:spacing w:before="102" w:after="25"/>
      <w:ind w:left="1163" w:hanging="1021"/>
      <w:outlineLvl w:val="0"/>
    </w:pPr>
    <w:rPr>
      <w:b/>
      <w:bCs/>
      <w:color w:val="000080"/>
      <w:sz w:val="32"/>
      <w:szCs w:val="32"/>
    </w:rPr>
  </w:style>
  <w:style w:type="paragraph" w:customStyle="1" w:styleId="a8">
    <w:name w:val="_стаття_"/>
    <w:basedOn w:val="a"/>
    <w:pPr>
      <w:widowControl w:val="0"/>
      <w:spacing w:before="51" w:after="3"/>
      <w:ind w:left="1423" w:hanging="964"/>
      <w:outlineLvl w:val="1"/>
    </w:pPr>
    <w:rPr>
      <w:b/>
      <w:bCs/>
      <w:color w:val="0000FF"/>
      <w:sz w:val="28"/>
      <w:szCs w:val="28"/>
    </w:rPr>
  </w:style>
  <w:style w:type="paragraph" w:customStyle="1" w:styleId="a9">
    <w:name w:val="_визначення_"/>
    <w:basedOn w:val="a"/>
    <w:pPr>
      <w:widowControl w:val="0"/>
      <w:spacing w:before="25" w:after="25"/>
      <w:ind w:left="1026"/>
      <w:jc w:val="both"/>
    </w:pPr>
    <w:rPr>
      <w:spacing w:val="-5"/>
      <w:sz w:val="25"/>
      <w:szCs w:val="25"/>
    </w:rPr>
  </w:style>
  <w:style w:type="paragraph" w:customStyle="1" w:styleId="1">
    <w:name w:val="Стиль1"/>
    <w:basedOn w:val="aa"/>
    <w:pPr>
      <w:spacing w:before="100" w:after="100"/>
      <w:jc w:val="right"/>
    </w:pPr>
    <w:rPr>
      <w:i/>
      <w:iCs/>
      <w:color w:val="003300"/>
      <w:sz w:val="20"/>
      <w:szCs w:val="20"/>
    </w:rPr>
  </w:style>
  <w:style w:type="paragraph" w:styleId="aa">
    <w:name w:val="Normal (Web)"/>
    <w:basedOn w:val="a"/>
  </w:style>
  <w:style w:type="paragraph" w:customStyle="1" w:styleId="9127">
    <w:name w:val="Стиль 9 пт курсив По правому краю Первая строка:  127 см"/>
    <w:basedOn w:val="a"/>
    <w:pPr>
      <w:widowControl w:val="0"/>
      <w:jc w:val="right"/>
    </w:pPr>
    <w:rPr>
      <w:i/>
      <w:iCs/>
      <w:sz w:val="18"/>
      <w:szCs w:val="18"/>
    </w:rPr>
  </w:style>
  <w:style w:type="paragraph" w:customStyle="1" w:styleId="ab">
    <w:name w:val="_примітка_"/>
    <w:basedOn w:val="aa"/>
    <w:pPr>
      <w:widowControl w:val="0"/>
      <w:spacing w:before="60" w:after="60"/>
      <w:ind w:left="5103"/>
    </w:pPr>
    <w:rPr>
      <w:sz w:val="16"/>
      <w:szCs w:val="16"/>
    </w:rPr>
  </w:style>
  <w:style w:type="character" w:customStyle="1" w:styleId="ac">
    <w:name w:val="Основной текст_"/>
    <w:rPr>
      <w:sz w:val="26"/>
    </w:rPr>
  </w:style>
  <w:style w:type="character" w:customStyle="1" w:styleId="3pt">
    <w:name w:val="Основной текст + Интервал 3 pt"/>
    <w:rPr>
      <w:rFonts w:ascii="Times New Roman" w:hAnsi="Times New Roman"/>
      <w:color w:val="000000"/>
      <w:spacing w:val="60"/>
      <w:w w:val="100"/>
      <w:position w:val="0"/>
      <w:sz w:val="26"/>
      <w:u w:val="none"/>
      <w:vertAlign w:val="baseline"/>
      <w:lang w:val="uk-UA"/>
    </w:rPr>
  </w:style>
  <w:style w:type="paragraph" w:customStyle="1" w:styleId="10">
    <w:name w:val="Основной текст1"/>
    <w:basedOn w:val="a"/>
    <w:pPr>
      <w:widowControl w:val="0"/>
      <w:shd w:val="clear" w:color="auto" w:fill="FFFFFF"/>
      <w:spacing w:after="300" w:line="240" w:lineRule="atLeast"/>
      <w:jc w:val="right"/>
    </w:pPr>
    <w:rPr>
      <w:sz w:val="26"/>
      <w:szCs w:val="26"/>
      <w:lang w:eastAsia="uk-UA"/>
    </w:rPr>
  </w:style>
  <w:style w:type="paragraph" w:customStyle="1" w:styleId="CharCharCharChar1">
    <w:name w:val="Char Знак Знак Char Знак Знак Char Знак Знак Char Знак Знак1"/>
    <w:basedOn w:val="a"/>
    <w:rPr>
      <w:rFonts w:ascii="Verdana" w:hAnsi="Verdana" w:cs="Verdana"/>
      <w:sz w:val="20"/>
      <w:szCs w:val="20"/>
      <w:lang w:val="en-US" w:eastAsia="en-US"/>
    </w:rPr>
  </w:style>
  <w:style w:type="paragraph" w:styleId="ad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e">
    <w:name w:val="Текст у виносці Знак"/>
    <w:basedOn w:val="a0"/>
    <w:rPr>
      <w:rFonts w:ascii="Tahoma" w:hAnsi="Tahoma" w:cs="Tahoma"/>
      <w:sz w:val="16"/>
      <w:szCs w:val="16"/>
      <w:lang w:eastAsia="ru-RU"/>
    </w:rPr>
  </w:style>
  <w:style w:type="paragraph" w:styleId="af">
    <w:name w:val="Body Text Indent"/>
    <w:basedOn w:val="a"/>
    <w:pPr>
      <w:spacing w:after="120"/>
      <w:ind w:left="283"/>
    </w:pPr>
  </w:style>
  <w:style w:type="character" w:customStyle="1" w:styleId="af0">
    <w:name w:val="Основний текст з відступом Знак"/>
    <w:basedOn w:val="a0"/>
    <w:rPr>
      <w:rFonts w:cs="Times New Roman"/>
      <w:sz w:val="24"/>
      <w:szCs w:val="24"/>
      <w:lang w:eastAsia="ru-RU"/>
    </w:rPr>
  </w:style>
  <w:style w:type="paragraph" w:customStyle="1" w:styleId="af1">
    <w:name w:val="! ТХТ"/>
    <w:uiPriority w:val="99"/>
    <w:pPr>
      <w:widowControl w:val="0"/>
      <w:suppressAutoHyphens/>
      <w:spacing w:before="111" w:after="111" w:line="240" w:lineRule="auto"/>
      <w:ind w:firstLine="720"/>
      <w:jc w:val="both"/>
    </w:pPr>
    <w:rPr>
      <w:color w:val="000000"/>
      <w:sz w:val="28"/>
      <w:szCs w:val="28"/>
      <w:lang w:eastAsia="ru-RU"/>
    </w:rPr>
  </w:style>
  <w:style w:type="paragraph" w:customStyle="1" w:styleId="af2">
    <w:name w:val="_тхт_"/>
    <w:basedOn w:val="a"/>
    <w:pPr>
      <w:widowControl w:val="0"/>
      <w:ind w:firstLine="720"/>
      <w:jc w:val="both"/>
    </w:pPr>
    <w:rPr>
      <w:color w:val="000000"/>
      <w:sz w:val="28"/>
      <w:szCs w:val="28"/>
    </w:rPr>
  </w:style>
  <w:style w:type="paragraph" w:customStyle="1" w:styleId="af3">
    <w:name w:val="Нормальний текст"/>
    <w:basedOn w:val="a"/>
    <w:pPr>
      <w:spacing w:before="120"/>
      <w:ind w:firstLine="567"/>
      <w:jc w:val="both"/>
    </w:pPr>
    <w:rPr>
      <w:rFonts w:ascii="Antiqua" w:hAnsi="Antiqua" w:cs="Antiqua"/>
      <w:sz w:val="26"/>
      <w:szCs w:val="26"/>
    </w:rPr>
  </w:style>
  <w:style w:type="paragraph" w:customStyle="1" w:styleId="af4">
    <w:name w:val="Установа"/>
    <w:basedOn w:val="a"/>
    <w:pPr>
      <w:keepNext/>
      <w:keepLines/>
      <w:spacing w:before="120"/>
      <w:jc w:val="center"/>
    </w:pPr>
    <w:rPr>
      <w:rFonts w:ascii="Antiqua" w:hAnsi="Antiqua" w:cs="Antiqua"/>
      <w:b/>
      <w:bCs/>
      <w:i/>
      <w:iCs/>
      <w:caps/>
      <w:sz w:val="48"/>
      <w:szCs w:val="48"/>
    </w:rPr>
  </w:style>
  <w:style w:type="paragraph" w:customStyle="1" w:styleId="af5">
    <w:name w:val="Вид документа"/>
    <w:basedOn w:val="af4"/>
    <w:next w:val="a"/>
    <w:pPr>
      <w:spacing w:before="0" w:after="240"/>
      <w:jc w:val="right"/>
    </w:pPr>
    <w:rPr>
      <w:b w:val="0"/>
      <w:bCs w:val="0"/>
      <w:i w:val="0"/>
      <w:iCs w:val="0"/>
      <w:spacing w:val="20"/>
      <w:sz w:val="26"/>
      <w:szCs w:val="26"/>
    </w:rPr>
  </w:style>
  <w:style w:type="paragraph" w:customStyle="1" w:styleId="af6">
    <w:name w:val="Назва документа"/>
    <w:basedOn w:val="a"/>
    <w:next w:val="af3"/>
    <w:pPr>
      <w:keepNext/>
      <w:keepLines/>
      <w:spacing w:before="360" w:after="360"/>
      <w:jc w:val="center"/>
    </w:pPr>
    <w:rPr>
      <w:rFonts w:ascii="Antiqua" w:hAnsi="Antiqua" w:cs="Antiqua"/>
      <w:b/>
      <w:bCs/>
      <w:sz w:val="26"/>
      <w:szCs w:val="26"/>
    </w:rPr>
  </w:style>
  <w:style w:type="paragraph" w:customStyle="1" w:styleId="rvps2">
    <w:name w:val="rvps2"/>
    <w:basedOn w:val="a"/>
    <w:pPr>
      <w:spacing w:after="80"/>
      <w:ind w:firstLine="239"/>
      <w:jc w:val="both"/>
    </w:pPr>
    <w:rPr>
      <w:lang w:val="ru-RU"/>
    </w:rPr>
  </w:style>
  <w:style w:type="character" w:customStyle="1" w:styleId="rvts0">
    <w:name w:val="rvts0"/>
    <w:basedOn w:val="a0"/>
    <w:rPr>
      <w:rFonts w:cs="Times New Roman"/>
    </w:rPr>
  </w:style>
  <w:style w:type="character" w:customStyle="1" w:styleId="NormalWebChar">
    <w:name w:val="Normal (Web) Char"/>
    <w:basedOn w:val="a0"/>
    <w:rPr>
      <w:rFonts w:cs="Times New Roman"/>
      <w:sz w:val="24"/>
      <w:szCs w:val="24"/>
      <w:lang w:val="uk-UA"/>
    </w:rPr>
  </w:style>
  <w:style w:type="character" w:styleId="af7">
    <w:name w:val="annotation reference"/>
    <w:basedOn w:val="a0"/>
    <w:rPr>
      <w:rFonts w:cs="Times New Roman"/>
      <w:sz w:val="16"/>
      <w:szCs w:val="16"/>
    </w:rPr>
  </w:style>
  <w:style w:type="paragraph" w:customStyle="1" w:styleId="22">
    <w:name w:val="Основной текст с отступом 22"/>
    <w:basedOn w:val="a"/>
    <w:pPr>
      <w:widowControl w:val="0"/>
      <w:spacing w:before="51" w:after="51"/>
      <w:ind w:firstLine="720"/>
      <w:jc w:val="both"/>
    </w:pPr>
    <w:rPr>
      <w:b/>
      <w:bCs/>
      <w:color w:val="000000"/>
      <w:sz w:val="28"/>
      <w:szCs w:val="28"/>
      <w:lang w:eastAsia="ar-SA"/>
    </w:rPr>
  </w:style>
  <w:style w:type="paragraph" w:customStyle="1" w:styleId="SCR1">
    <w:name w:val="_SCR_1"/>
    <w:basedOn w:val="af1"/>
    <w:pPr>
      <w:spacing w:before="0" w:after="0"/>
    </w:pPr>
    <w:rPr>
      <w:vanish/>
      <w:color w:val="FF0000"/>
      <w:lang w:eastAsia="ar-SA"/>
    </w:rPr>
  </w:style>
  <w:style w:type="paragraph" w:customStyle="1" w:styleId="CharCharCharChar10">
    <w:name w:val="Char Знак Знак Char Знак Знак Char Знак Знак Char Знак Знак Знак Знак Знак Знак Знак Знак Знак1"/>
    <w:basedOn w:val="a"/>
    <w:pPr>
      <w:suppressAutoHyphens w:val="0"/>
      <w:textAlignment w:val="auto"/>
    </w:pPr>
    <w:rPr>
      <w:rFonts w:ascii="Verdana" w:hAnsi="Verdana" w:cs="Verdana"/>
      <w:sz w:val="20"/>
      <w:szCs w:val="20"/>
      <w:lang w:val="en-US" w:eastAsia="en-US"/>
    </w:rPr>
  </w:style>
  <w:style w:type="paragraph" w:styleId="af8">
    <w:name w:val="List Paragraph"/>
    <w:basedOn w:val="a"/>
    <w:pPr>
      <w:ind w:left="720"/>
    </w:pPr>
  </w:style>
  <w:style w:type="character" w:customStyle="1" w:styleId="rvts9">
    <w:name w:val="rvts9"/>
    <w:basedOn w:val="a0"/>
    <w:rsid w:val="009C5A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4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5</Pages>
  <Words>7167</Words>
  <Characters>4086</Characters>
  <Application>Microsoft Office Word</Application>
  <DocSecurity>0</DocSecurity>
  <Lines>34</Lines>
  <Paragraphs>22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</vt:lpstr>
      <vt:lpstr>Міністерство фінансів України</vt:lpstr>
    </vt:vector>
  </TitlesOfParts>
  <Company>Ministry of Finance of Ukraine</Company>
  <LinksUpToDate>false</LinksUpToDate>
  <CharactersWithSpaces>11231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</dc:title>
  <dc:creator>oleksandr.shumskyi</dc:creator>
  <cp:lastModifiedBy>П’ятаченко Вадим Анатолійович</cp:lastModifiedBy>
  <cp:revision>34</cp:revision>
  <cp:lastPrinted>2024-07-09T05:50:00Z</cp:lastPrinted>
  <dcterms:created xsi:type="dcterms:W3CDTF">2024-06-12T14:35:00Z</dcterms:created>
  <dcterms:modified xsi:type="dcterms:W3CDTF">2025-01-29T10:23:00Z</dcterms:modified>
</cp:coreProperties>
</file>