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ADB" w:rsidRPr="00E85ADB" w:rsidRDefault="00E85ADB" w:rsidP="00E85ADB">
      <w:pPr>
        <w:spacing w:after="200"/>
        <w:jc w:val="right"/>
        <w:rPr>
          <w:rFonts w:eastAsia="Courier New"/>
          <w:bCs/>
          <w:sz w:val="28"/>
          <w:szCs w:val="28"/>
          <w:lang w:val="uk" w:eastAsia="uk"/>
        </w:rPr>
      </w:pPr>
      <w:r w:rsidRPr="00E85ADB">
        <w:rPr>
          <w:rFonts w:eastAsia="Courier New"/>
          <w:bCs/>
          <w:sz w:val="28"/>
          <w:szCs w:val="28"/>
          <w:lang w:val="uk" w:eastAsia="uk"/>
        </w:rPr>
        <w:t>ПРОЄКТ</w:t>
      </w:r>
    </w:p>
    <w:p w:rsidR="00E85ADB" w:rsidRDefault="00E85ADB" w:rsidP="008A7A09">
      <w:pPr>
        <w:spacing w:after="200"/>
        <w:jc w:val="center"/>
        <w:rPr>
          <w:rFonts w:eastAsia="Courier New"/>
          <w:b/>
          <w:bCs/>
          <w:sz w:val="28"/>
          <w:szCs w:val="28"/>
          <w:lang w:val="uk" w:eastAsia="uk"/>
        </w:rPr>
      </w:pPr>
    </w:p>
    <w:p w:rsidR="001C2214" w:rsidRPr="008A7A09" w:rsidRDefault="00413526" w:rsidP="008A7A09">
      <w:pPr>
        <w:spacing w:after="200"/>
        <w:jc w:val="center"/>
        <w:rPr>
          <w:rFonts w:eastAsia="Courier New"/>
          <w:sz w:val="28"/>
          <w:szCs w:val="28"/>
          <w:lang w:val="uk" w:eastAsia="uk"/>
        </w:rPr>
      </w:pPr>
      <w:r w:rsidRPr="008A7A09">
        <w:rPr>
          <w:rFonts w:eastAsia="Courier New"/>
          <w:b/>
          <w:bCs/>
          <w:sz w:val="28"/>
          <w:szCs w:val="28"/>
          <w:lang w:val="uk" w:eastAsia="uk"/>
        </w:rPr>
        <w:t>КАБІНЕТ МІНІСТРІВ УКРАЇНИ</w:t>
      </w:r>
    </w:p>
    <w:p w:rsidR="008A7A09" w:rsidRDefault="00413526" w:rsidP="008A7A09">
      <w:pPr>
        <w:spacing w:before="200" w:after="200"/>
        <w:jc w:val="center"/>
        <w:rPr>
          <w:rFonts w:eastAsia="Courier New"/>
          <w:b/>
          <w:bCs/>
          <w:sz w:val="28"/>
          <w:szCs w:val="28"/>
          <w:lang w:val="uk" w:eastAsia="uk"/>
        </w:rPr>
      </w:pPr>
      <w:r w:rsidRPr="008A7A09">
        <w:rPr>
          <w:rFonts w:eastAsia="Courier New"/>
          <w:b/>
          <w:bCs/>
          <w:sz w:val="28"/>
          <w:szCs w:val="28"/>
          <w:lang w:val="uk" w:eastAsia="uk"/>
        </w:rPr>
        <w:t xml:space="preserve">П О С Т А Н О В А </w:t>
      </w:r>
    </w:p>
    <w:p w:rsidR="008A7A09" w:rsidRPr="008A7A09" w:rsidRDefault="00413526" w:rsidP="008A7A09">
      <w:pPr>
        <w:spacing w:before="200" w:after="200"/>
        <w:jc w:val="center"/>
        <w:rPr>
          <w:rFonts w:eastAsia="Courier New"/>
          <w:b/>
          <w:bCs/>
          <w:sz w:val="28"/>
          <w:szCs w:val="28"/>
          <w:lang w:val="uk" w:eastAsia="uk"/>
        </w:rPr>
      </w:pPr>
      <w:r w:rsidRPr="008A7A09">
        <w:rPr>
          <w:rFonts w:eastAsia="Courier New"/>
          <w:b/>
          <w:bCs/>
          <w:sz w:val="28"/>
          <w:szCs w:val="28"/>
          <w:lang w:val="uk" w:eastAsia="uk"/>
        </w:rPr>
        <w:t xml:space="preserve">від </w:t>
      </w:r>
      <w:r w:rsidR="008A7A09" w:rsidRPr="008A7A09">
        <w:rPr>
          <w:rFonts w:eastAsia="Courier New"/>
          <w:b/>
          <w:bCs/>
          <w:sz w:val="28"/>
          <w:szCs w:val="28"/>
          <w:lang w:val="uk" w:eastAsia="uk"/>
        </w:rPr>
        <w:t>____</w:t>
      </w:r>
      <w:r w:rsidRPr="008A7A09">
        <w:rPr>
          <w:rFonts w:eastAsia="Courier New"/>
          <w:b/>
          <w:bCs/>
          <w:sz w:val="28"/>
          <w:szCs w:val="28"/>
          <w:lang w:val="uk" w:eastAsia="uk"/>
        </w:rPr>
        <w:t xml:space="preserve"> </w:t>
      </w:r>
      <w:r w:rsidR="008A7A09" w:rsidRPr="008A7A09">
        <w:rPr>
          <w:rFonts w:eastAsia="Courier New"/>
          <w:b/>
          <w:bCs/>
          <w:sz w:val="28"/>
          <w:szCs w:val="28"/>
          <w:lang w:val="uk" w:eastAsia="uk"/>
        </w:rPr>
        <w:t>__________</w:t>
      </w:r>
      <w:r w:rsidRPr="008A7A09">
        <w:rPr>
          <w:rFonts w:eastAsia="Courier New"/>
          <w:b/>
          <w:bCs/>
          <w:sz w:val="28"/>
          <w:szCs w:val="28"/>
          <w:lang w:val="uk" w:eastAsia="uk"/>
        </w:rPr>
        <w:t xml:space="preserve"> 20</w:t>
      </w:r>
      <w:r w:rsidR="008A7A09" w:rsidRPr="008A7A09">
        <w:rPr>
          <w:rFonts w:eastAsia="Courier New"/>
          <w:b/>
          <w:bCs/>
          <w:sz w:val="28"/>
          <w:szCs w:val="28"/>
          <w:lang w:val="uk" w:eastAsia="uk"/>
        </w:rPr>
        <w:t>26</w:t>
      </w:r>
      <w:r w:rsidRPr="008A7A09">
        <w:rPr>
          <w:rFonts w:eastAsia="Courier New"/>
          <w:b/>
          <w:bCs/>
          <w:sz w:val="28"/>
          <w:szCs w:val="28"/>
          <w:lang w:val="uk" w:eastAsia="uk"/>
        </w:rPr>
        <w:t xml:space="preserve"> р. </w:t>
      </w:r>
      <w:r w:rsidR="008A7A09" w:rsidRPr="008A7A09">
        <w:rPr>
          <w:rFonts w:eastAsia="Courier New"/>
          <w:b/>
          <w:bCs/>
          <w:sz w:val="28"/>
          <w:szCs w:val="28"/>
          <w:lang w:val="uk" w:eastAsia="uk"/>
        </w:rPr>
        <w:t>№</w:t>
      </w:r>
      <w:r w:rsidRPr="008A7A09">
        <w:rPr>
          <w:rFonts w:eastAsia="Courier New"/>
          <w:b/>
          <w:bCs/>
          <w:sz w:val="28"/>
          <w:szCs w:val="28"/>
          <w:lang w:val="uk" w:eastAsia="uk"/>
        </w:rPr>
        <w:t xml:space="preserve"> </w:t>
      </w:r>
      <w:r w:rsidR="008A7A09" w:rsidRPr="008A7A09">
        <w:rPr>
          <w:rFonts w:eastAsia="Courier New"/>
          <w:b/>
          <w:bCs/>
          <w:sz w:val="28"/>
          <w:szCs w:val="28"/>
          <w:lang w:val="uk" w:eastAsia="uk"/>
        </w:rPr>
        <w:t>_______</w:t>
      </w:r>
    </w:p>
    <w:p w:rsidR="001C2214" w:rsidRPr="008A7A09" w:rsidRDefault="00413526" w:rsidP="008A7A09">
      <w:pPr>
        <w:spacing w:before="200" w:after="200"/>
        <w:jc w:val="center"/>
        <w:rPr>
          <w:rFonts w:eastAsia="Courier New"/>
          <w:sz w:val="28"/>
          <w:szCs w:val="28"/>
          <w:lang w:val="uk" w:eastAsia="uk"/>
        </w:rPr>
      </w:pPr>
      <w:r w:rsidRPr="008A7A09">
        <w:rPr>
          <w:rFonts w:eastAsia="Courier New"/>
          <w:b/>
          <w:bCs/>
          <w:sz w:val="28"/>
          <w:szCs w:val="28"/>
          <w:lang w:val="uk" w:eastAsia="uk"/>
        </w:rPr>
        <w:t>Київ</w:t>
      </w:r>
    </w:p>
    <w:p w:rsidR="00844A85" w:rsidRDefault="008A7A09" w:rsidP="00844A85">
      <w:pPr>
        <w:jc w:val="center"/>
        <w:rPr>
          <w:rFonts w:eastAsia="Courier New"/>
          <w:b/>
          <w:bCs/>
          <w:sz w:val="28"/>
          <w:szCs w:val="28"/>
          <w:lang w:val="uk" w:eastAsia="uk"/>
        </w:rPr>
      </w:pPr>
      <w:r>
        <w:rPr>
          <w:rFonts w:eastAsia="Courier New"/>
          <w:b/>
          <w:bCs/>
          <w:sz w:val="28"/>
          <w:szCs w:val="28"/>
          <w:lang w:val="uk" w:eastAsia="uk"/>
        </w:rPr>
        <w:t xml:space="preserve">Про внесення змін </w:t>
      </w:r>
    </w:p>
    <w:p w:rsidR="001C2214" w:rsidRPr="008A7A09" w:rsidRDefault="008A7A09" w:rsidP="00844A85">
      <w:pPr>
        <w:jc w:val="center"/>
        <w:rPr>
          <w:rFonts w:eastAsia="Courier New"/>
          <w:b/>
          <w:bCs/>
          <w:sz w:val="28"/>
          <w:szCs w:val="28"/>
          <w:lang w:val="uk" w:eastAsia="uk"/>
        </w:rPr>
      </w:pPr>
      <w:r>
        <w:rPr>
          <w:rFonts w:eastAsia="Courier New"/>
          <w:b/>
          <w:bCs/>
          <w:sz w:val="28"/>
          <w:szCs w:val="28"/>
          <w:lang w:val="uk" w:eastAsia="uk"/>
        </w:rPr>
        <w:t xml:space="preserve">до </w:t>
      </w:r>
      <w:r w:rsidRPr="008A7A09">
        <w:rPr>
          <w:rFonts w:eastAsia="Courier New"/>
          <w:b/>
          <w:bCs/>
          <w:sz w:val="28"/>
          <w:szCs w:val="28"/>
          <w:lang w:val="uk" w:eastAsia="uk"/>
        </w:rPr>
        <w:t>Порядку взаємодії органів виконавчої влади щодо обміну інформацією, необхідною для обчислення і справляння плати за землю</w:t>
      </w:r>
    </w:p>
    <w:p w:rsidR="001C2214" w:rsidRPr="008A7A09" w:rsidRDefault="001C2214">
      <w:pPr>
        <w:spacing w:before="200" w:after="200"/>
        <w:rPr>
          <w:rFonts w:eastAsia="Courier New"/>
          <w:sz w:val="20"/>
          <w:szCs w:val="20"/>
          <w:lang w:val="uk" w:eastAsia="uk"/>
        </w:rPr>
      </w:pPr>
    </w:p>
    <w:p w:rsidR="001C2214" w:rsidRPr="00873BCD" w:rsidRDefault="00413526">
      <w:pPr>
        <w:spacing w:before="200" w:after="200"/>
        <w:rPr>
          <w:rFonts w:eastAsia="Courier New"/>
          <w:sz w:val="28"/>
          <w:szCs w:val="28"/>
          <w:lang w:val="uk" w:eastAsia="uk"/>
        </w:rPr>
      </w:pPr>
      <w:r w:rsidRPr="00873BCD">
        <w:rPr>
          <w:rFonts w:eastAsia="Courier New"/>
          <w:sz w:val="28"/>
          <w:szCs w:val="28"/>
          <w:lang w:val="uk" w:eastAsia="uk"/>
        </w:rPr>
        <w:t xml:space="preserve">Кабінет Міністрів України </w:t>
      </w:r>
      <w:r w:rsidRPr="00873BCD">
        <w:rPr>
          <w:rFonts w:eastAsia="Courier New"/>
          <w:b/>
          <w:bCs/>
          <w:sz w:val="28"/>
          <w:szCs w:val="28"/>
          <w:lang w:val="uk" w:eastAsia="uk"/>
        </w:rPr>
        <w:t>п о с т а н о в л я є</w:t>
      </w:r>
      <w:r w:rsidRPr="00873BCD">
        <w:rPr>
          <w:rFonts w:eastAsia="Courier New"/>
          <w:sz w:val="28"/>
          <w:szCs w:val="28"/>
          <w:lang w:val="uk" w:eastAsia="uk"/>
        </w:rPr>
        <w:t xml:space="preserve">: </w:t>
      </w:r>
    </w:p>
    <w:p w:rsidR="001C2214" w:rsidRPr="00873BCD" w:rsidRDefault="00413526" w:rsidP="00E85ADB">
      <w:pPr>
        <w:spacing w:before="200" w:after="200"/>
        <w:ind w:firstLine="567"/>
        <w:jc w:val="both"/>
        <w:rPr>
          <w:rFonts w:eastAsia="Courier New"/>
          <w:sz w:val="28"/>
          <w:szCs w:val="28"/>
          <w:lang w:val="uk" w:eastAsia="uk"/>
        </w:rPr>
      </w:pPr>
      <w:r w:rsidRPr="00873BCD">
        <w:rPr>
          <w:rFonts w:eastAsia="Courier New"/>
          <w:sz w:val="28"/>
          <w:szCs w:val="28"/>
          <w:lang w:val="uk" w:eastAsia="uk"/>
        </w:rPr>
        <w:t xml:space="preserve">1. </w:t>
      </w:r>
      <w:proofErr w:type="spellStart"/>
      <w:r w:rsidRPr="00873BCD">
        <w:rPr>
          <w:rFonts w:eastAsia="Courier New"/>
          <w:sz w:val="28"/>
          <w:szCs w:val="28"/>
          <w:lang w:val="uk" w:eastAsia="uk"/>
        </w:rPr>
        <w:t>Внести</w:t>
      </w:r>
      <w:proofErr w:type="spellEnd"/>
      <w:r w:rsidRPr="00873BCD">
        <w:rPr>
          <w:rFonts w:eastAsia="Courier New"/>
          <w:sz w:val="28"/>
          <w:szCs w:val="28"/>
          <w:lang w:val="uk" w:eastAsia="uk"/>
        </w:rPr>
        <w:t xml:space="preserve"> до </w:t>
      </w:r>
      <w:r w:rsidR="00844A85" w:rsidRPr="00844A85">
        <w:rPr>
          <w:rFonts w:eastAsia="Courier New"/>
          <w:sz w:val="28"/>
          <w:szCs w:val="28"/>
          <w:lang w:val="uk" w:eastAsia="uk"/>
        </w:rPr>
        <w:t>Порядку взаємодії органів виконавчої влади щодо обміну інформацією, необхідною для обчислення і справляння плати за землю</w:t>
      </w:r>
      <w:r w:rsidR="00844A85" w:rsidRPr="00FB39CC">
        <w:rPr>
          <w:rFonts w:eastAsia="Courier New"/>
          <w:sz w:val="28"/>
          <w:szCs w:val="28"/>
          <w:lang w:val="uk" w:eastAsia="uk"/>
        </w:rPr>
        <w:t>,</w:t>
      </w:r>
      <w:r w:rsidR="00844A85" w:rsidRPr="00873BCD">
        <w:rPr>
          <w:rFonts w:eastAsia="Courier New"/>
          <w:sz w:val="28"/>
          <w:szCs w:val="28"/>
          <w:lang w:val="uk" w:eastAsia="uk"/>
        </w:rPr>
        <w:t xml:space="preserve"> </w:t>
      </w:r>
      <w:r w:rsidR="00844A85">
        <w:rPr>
          <w:rFonts w:eastAsia="Courier New"/>
          <w:sz w:val="28"/>
          <w:szCs w:val="28"/>
          <w:lang w:val="uk" w:eastAsia="uk"/>
        </w:rPr>
        <w:t xml:space="preserve">затвердженого </w:t>
      </w:r>
      <w:r w:rsidRPr="00873BCD">
        <w:rPr>
          <w:rFonts w:eastAsia="Courier New"/>
          <w:sz w:val="28"/>
          <w:szCs w:val="28"/>
          <w:lang w:val="uk" w:eastAsia="uk"/>
        </w:rPr>
        <w:t>постанов</w:t>
      </w:r>
      <w:r w:rsidR="00844A85">
        <w:rPr>
          <w:rFonts w:eastAsia="Courier New"/>
          <w:sz w:val="28"/>
          <w:szCs w:val="28"/>
          <w:lang w:val="uk" w:eastAsia="uk"/>
        </w:rPr>
        <w:t>ою</w:t>
      </w:r>
      <w:r w:rsidRPr="00873BCD">
        <w:rPr>
          <w:rFonts w:eastAsia="Courier New"/>
          <w:sz w:val="28"/>
          <w:szCs w:val="28"/>
          <w:lang w:val="uk" w:eastAsia="uk"/>
        </w:rPr>
        <w:t xml:space="preserve"> Кабінету Міністрів України </w:t>
      </w:r>
      <w:r w:rsidR="006E5026" w:rsidRPr="00873BCD">
        <w:rPr>
          <w:rFonts w:eastAsia="Courier New"/>
          <w:sz w:val="28"/>
          <w:szCs w:val="28"/>
          <w:lang w:val="uk" w:eastAsia="uk"/>
        </w:rPr>
        <w:t>від</w:t>
      </w:r>
      <w:r w:rsidR="006E5026" w:rsidRPr="00844A85">
        <w:rPr>
          <w:rFonts w:eastAsia="Courier New"/>
          <w:sz w:val="28"/>
          <w:szCs w:val="28"/>
          <w:lang w:val="uk" w:eastAsia="uk"/>
        </w:rPr>
        <w:t xml:space="preserve"> </w:t>
      </w:r>
      <w:r w:rsidR="0040333D">
        <w:rPr>
          <w:rFonts w:eastAsia="Courier New"/>
          <w:sz w:val="28"/>
          <w:szCs w:val="28"/>
          <w:lang w:val="uk" w:eastAsia="uk"/>
        </w:rPr>
        <w:t>0</w:t>
      </w:r>
      <w:r w:rsidR="006E5026" w:rsidRPr="00873BCD">
        <w:rPr>
          <w:rFonts w:eastAsia="Courier New"/>
          <w:sz w:val="28"/>
          <w:szCs w:val="28"/>
          <w:lang w:val="uk" w:eastAsia="uk"/>
        </w:rPr>
        <w:t xml:space="preserve">1 серпня 2006 р. </w:t>
      </w:r>
      <w:r w:rsidR="006E5026" w:rsidRPr="00844A85">
        <w:rPr>
          <w:rFonts w:eastAsia="Courier New"/>
          <w:sz w:val="28"/>
          <w:szCs w:val="28"/>
          <w:lang w:val="uk" w:eastAsia="uk"/>
        </w:rPr>
        <w:t>№</w:t>
      </w:r>
      <w:r w:rsidR="0040333D">
        <w:rPr>
          <w:rFonts w:eastAsia="Courier New"/>
          <w:sz w:val="28"/>
          <w:szCs w:val="28"/>
          <w:lang w:val="uk" w:eastAsia="uk"/>
        </w:rPr>
        <w:t>  </w:t>
      </w:r>
      <w:r w:rsidR="006E5026" w:rsidRPr="00873BCD">
        <w:rPr>
          <w:rFonts w:eastAsia="Courier New"/>
          <w:sz w:val="28"/>
          <w:szCs w:val="28"/>
          <w:lang w:val="uk" w:eastAsia="uk"/>
        </w:rPr>
        <w:t xml:space="preserve">1066 </w:t>
      </w:r>
      <w:r w:rsidR="006E5026" w:rsidRPr="00FB39CC">
        <w:rPr>
          <w:rFonts w:eastAsia="Courier New"/>
          <w:sz w:val="28"/>
          <w:szCs w:val="28"/>
          <w:lang w:val="uk" w:eastAsia="uk"/>
        </w:rPr>
        <w:t>(</w:t>
      </w:r>
      <w:hyperlink r:id="rId5" w:tgtFrame="_blank" w:history="1">
        <w:r w:rsidR="006E5026" w:rsidRPr="00FB39CC">
          <w:rPr>
            <w:rFonts w:eastAsia="Courier New"/>
            <w:sz w:val="28"/>
            <w:szCs w:val="28"/>
            <w:lang w:val="uk" w:eastAsia="uk"/>
          </w:rPr>
          <w:t>1066-2006-п</w:t>
        </w:r>
      </w:hyperlink>
      <w:r w:rsidR="006E5026" w:rsidRPr="00FB39CC">
        <w:rPr>
          <w:rFonts w:eastAsia="Courier New"/>
          <w:sz w:val="28"/>
          <w:szCs w:val="28"/>
          <w:lang w:val="uk" w:eastAsia="uk"/>
        </w:rPr>
        <w:t>) (Офіційний вісник України, 2006 р., № 31, ст. 2226; 2010 р., № 13, ст.</w:t>
      </w:r>
      <w:r w:rsidR="00FB39CC">
        <w:rPr>
          <w:rFonts w:eastAsia="Courier New"/>
          <w:sz w:val="28"/>
          <w:szCs w:val="28"/>
          <w:lang w:val="uk" w:eastAsia="uk"/>
        </w:rPr>
        <w:t>  </w:t>
      </w:r>
      <w:r w:rsidR="006E5026" w:rsidRPr="00FB39CC">
        <w:rPr>
          <w:rFonts w:eastAsia="Courier New"/>
          <w:sz w:val="28"/>
          <w:szCs w:val="28"/>
          <w:lang w:val="uk" w:eastAsia="uk"/>
        </w:rPr>
        <w:t>628, № 47, ст. 1528</w:t>
      </w:r>
      <w:r w:rsidR="00117943" w:rsidRPr="00FB39CC">
        <w:rPr>
          <w:rFonts w:eastAsia="Courier New"/>
          <w:sz w:val="28"/>
          <w:szCs w:val="28"/>
          <w:lang w:val="uk" w:eastAsia="uk"/>
        </w:rPr>
        <w:t>;</w:t>
      </w:r>
      <w:r w:rsidR="00FB39CC">
        <w:rPr>
          <w:rFonts w:eastAsia="Courier New"/>
          <w:sz w:val="28"/>
          <w:szCs w:val="28"/>
          <w:lang w:val="uk" w:eastAsia="uk"/>
        </w:rPr>
        <w:t xml:space="preserve"> </w:t>
      </w:r>
      <w:r w:rsidR="00FB39CC" w:rsidRPr="00FB39CC">
        <w:rPr>
          <w:rFonts w:eastAsia="Courier New"/>
          <w:sz w:val="28"/>
          <w:szCs w:val="28"/>
          <w:lang w:val="uk" w:eastAsia="uk"/>
        </w:rPr>
        <w:t>2011 р., № 85, ст. 3102; 2017 р., № 22, ст. 615</w:t>
      </w:r>
      <w:r w:rsidR="006E5026" w:rsidRPr="00FB39CC">
        <w:rPr>
          <w:rFonts w:eastAsia="Courier New"/>
          <w:sz w:val="28"/>
          <w:szCs w:val="28"/>
          <w:lang w:val="uk" w:eastAsia="uk"/>
        </w:rPr>
        <w:t>)</w:t>
      </w:r>
      <w:r w:rsidR="00052A1D" w:rsidRPr="00844A85">
        <w:rPr>
          <w:rFonts w:eastAsia="Courier New"/>
          <w:sz w:val="28"/>
          <w:szCs w:val="28"/>
          <w:lang w:val="uk" w:eastAsia="uk"/>
        </w:rPr>
        <w:t xml:space="preserve"> </w:t>
      </w:r>
      <w:r w:rsidRPr="00873BCD">
        <w:rPr>
          <w:rFonts w:eastAsia="Courier New"/>
          <w:sz w:val="28"/>
          <w:szCs w:val="28"/>
          <w:lang w:val="uk" w:eastAsia="uk"/>
        </w:rPr>
        <w:t>зміни, що</w:t>
      </w:r>
      <w:r w:rsidR="00FB39CC">
        <w:rPr>
          <w:rFonts w:eastAsia="Courier New"/>
          <w:sz w:val="28"/>
          <w:szCs w:val="28"/>
          <w:lang w:val="uk" w:eastAsia="uk"/>
        </w:rPr>
        <w:t>  </w:t>
      </w:r>
      <w:r w:rsidRPr="00873BCD">
        <w:rPr>
          <w:rFonts w:eastAsia="Courier New"/>
          <w:sz w:val="28"/>
          <w:szCs w:val="28"/>
          <w:lang w:val="uk" w:eastAsia="uk"/>
        </w:rPr>
        <w:t xml:space="preserve">додаються. </w:t>
      </w:r>
    </w:p>
    <w:p w:rsidR="001C2214" w:rsidRPr="00873BCD" w:rsidRDefault="00413526" w:rsidP="00121B05">
      <w:pPr>
        <w:spacing w:before="600" w:after="200"/>
        <w:rPr>
          <w:rFonts w:eastAsia="Courier New"/>
          <w:sz w:val="28"/>
          <w:szCs w:val="28"/>
          <w:lang w:val="uk" w:eastAsia="uk"/>
        </w:rPr>
      </w:pPr>
      <w:r w:rsidRPr="00873BCD">
        <w:rPr>
          <w:rFonts w:eastAsia="Courier New"/>
          <w:sz w:val="28"/>
          <w:szCs w:val="28"/>
          <w:lang w:val="uk" w:eastAsia="uk"/>
        </w:rPr>
        <w:t>Прем</w:t>
      </w:r>
      <w:r w:rsidR="00212E3B">
        <w:rPr>
          <w:rFonts w:eastAsia="Courier New"/>
          <w:sz w:val="28"/>
          <w:szCs w:val="28"/>
          <w:lang w:eastAsia="uk"/>
        </w:rPr>
        <w:t>’</w:t>
      </w:r>
      <w:proofErr w:type="spellStart"/>
      <w:r w:rsidRPr="00873BCD">
        <w:rPr>
          <w:rFonts w:eastAsia="Courier New"/>
          <w:sz w:val="28"/>
          <w:szCs w:val="28"/>
          <w:lang w:val="uk" w:eastAsia="uk"/>
        </w:rPr>
        <w:t>єр</w:t>
      </w:r>
      <w:proofErr w:type="spellEnd"/>
      <w:r w:rsidRPr="00873BCD">
        <w:rPr>
          <w:rFonts w:eastAsia="Courier New"/>
          <w:sz w:val="28"/>
          <w:szCs w:val="28"/>
          <w:lang w:val="uk" w:eastAsia="uk"/>
        </w:rPr>
        <w:t xml:space="preserve">-міністр України       </w:t>
      </w:r>
      <w:r w:rsidR="00212E3B">
        <w:rPr>
          <w:rFonts w:eastAsia="Courier New"/>
          <w:sz w:val="28"/>
          <w:szCs w:val="28"/>
          <w:lang w:eastAsia="uk"/>
        </w:rPr>
        <w:t xml:space="preserve">                                    </w:t>
      </w:r>
      <w:r w:rsidRPr="00873BCD">
        <w:rPr>
          <w:rFonts w:eastAsia="Courier New"/>
          <w:sz w:val="28"/>
          <w:szCs w:val="28"/>
          <w:lang w:val="uk" w:eastAsia="uk"/>
        </w:rPr>
        <w:t xml:space="preserve">                       </w:t>
      </w:r>
      <w:r w:rsidR="00873BCD">
        <w:rPr>
          <w:rFonts w:eastAsia="Courier New"/>
          <w:sz w:val="28"/>
          <w:szCs w:val="28"/>
          <w:lang w:val="uk" w:eastAsia="uk"/>
        </w:rPr>
        <w:t>Ю</w:t>
      </w:r>
      <w:r w:rsidRPr="00873BCD">
        <w:rPr>
          <w:rFonts w:eastAsia="Courier New"/>
          <w:sz w:val="28"/>
          <w:szCs w:val="28"/>
          <w:lang w:val="uk" w:eastAsia="uk"/>
        </w:rPr>
        <w:t>.</w:t>
      </w:r>
      <w:r w:rsidR="00873BCD">
        <w:rPr>
          <w:rFonts w:eastAsia="Courier New"/>
          <w:sz w:val="28"/>
          <w:szCs w:val="28"/>
          <w:lang w:val="uk" w:eastAsia="uk"/>
        </w:rPr>
        <w:t> СВИРИДЕНКО</w:t>
      </w:r>
    </w:p>
    <w:p w:rsidR="001C2214" w:rsidRPr="00873BCD" w:rsidRDefault="001C2214">
      <w:pPr>
        <w:spacing w:before="200" w:after="200"/>
        <w:rPr>
          <w:rFonts w:eastAsia="Courier New"/>
          <w:sz w:val="28"/>
          <w:szCs w:val="28"/>
          <w:lang w:val="uk" w:eastAsia="uk"/>
        </w:rPr>
      </w:pPr>
    </w:p>
    <w:p w:rsidR="001C2214" w:rsidRPr="00873BCD" w:rsidRDefault="00413526">
      <w:pPr>
        <w:spacing w:before="200" w:after="200"/>
        <w:rPr>
          <w:rFonts w:eastAsia="Courier New"/>
          <w:sz w:val="28"/>
          <w:szCs w:val="28"/>
          <w:lang w:val="uk" w:eastAsia="uk"/>
        </w:rPr>
      </w:pPr>
      <w:r w:rsidRPr="00873BCD">
        <w:rPr>
          <w:rFonts w:eastAsia="Courier New"/>
          <w:sz w:val="28"/>
          <w:szCs w:val="28"/>
          <w:lang w:val="uk" w:eastAsia="uk"/>
        </w:rPr>
        <w:t xml:space="preserve"> </w:t>
      </w:r>
      <w:bookmarkStart w:id="0" w:name="_GoBack"/>
      <w:bookmarkEnd w:id="0"/>
    </w:p>
    <w:sectPr w:rsidR="001C2214" w:rsidRPr="00873BCD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13B2D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C0A0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7CA5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AAE6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FE3C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0CFD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FADC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9C89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7008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14"/>
    <w:rsid w:val="0002761A"/>
    <w:rsid w:val="00052A1D"/>
    <w:rsid w:val="00117943"/>
    <w:rsid w:val="00121B05"/>
    <w:rsid w:val="001C2214"/>
    <w:rsid w:val="00212E3B"/>
    <w:rsid w:val="002C652E"/>
    <w:rsid w:val="0040333D"/>
    <w:rsid w:val="00413526"/>
    <w:rsid w:val="00561B54"/>
    <w:rsid w:val="00582C5E"/>
    <w:rsid w:val="00684B92"/>
    <w:rsid w:val="006E5026"/>
    <w:rsid w:val="00811852"/>
    <w:rsid w:val="00844A85"/>
    <w:rsid w:val="00873BCD"/>
    <w:rsid w:val="008A7A09"/>
    <w:rsid w:val="00C647BC"/>
    <w:rsid w:val="00DF4856"/>
    <w:rsid w:val="00E85ADB"/>
    <w:rsid w:val="00FB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7515"/>
  <w15:docId w15:val="{ABC3B91B-D260-42EB-ADC9-6B0D1277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066-2006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внесення змін до деяких постанов Кабінету Міністрів України | від 20.10.2011 № 1115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деяких постанов Кабінету Міністрів України | від 20.10.2011 № 1115</dc:title>
  <dc:creator>user</dc:creator>
  <cp:lastModifiedBy>ПОПОВА ВІКТОРІЯ ВІКТОРІВНА</cp:lastModifiedBy>
  <cp:revision>3</cp:revision>
  <cp:lastPrinted>2026-05-12T13:59:00Z</cp:lastPrinted>
  <dcterms:created xsi:type="dcterms:W3CDTF">2026-06-09T07:09:00Z</dcterms:created>
  <dcterms:modified xsi:type="dcterms:W3CDTF">2026-06-11T08:30:00Z</dcterms:modified>
</cp:coreProperties>
</file>